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482" w:rsidRPr="00265482" w:rsidRDefault="00265482" w:rsidP="00265482">
      <w:pPr>
        <w:widowControl w:val="0"/>
        <w:numPr>
          <w:ilvl w:val="0"/>
          <w:numId w:val="7"/>
        </w:numPr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2"/>
          <w:lang w:eastAsia="ar-SA"/>
        </w:rPr>
      </w:pPr>
      <w:r w:rsidRPr="00265482">
        <w:rPr>
          <w:rFonts w:ascii="Times New Roman" w:eastAsia="DejaVu Sans" w:hAnsi="Times New Roman" w:cs="Times New Roman"/>
          <w:kern w:val="2"/>
          <w:lang w:eastAsia="ar-SA"/>
        </w:rPr>
        <w:t>РОССИЙСКАЯ ФЕДЕРАЦИЯ</w:t>
      </w:r>
    </w:p>
    <w:p w:rsidR="00265482" w:rsidRPr="00265482" w:rsidRDefault="00265482" w:rsidP="00265482">
      <w:pPr>
        <w:widowControl w:val="0"/>
        <w:numPr>
          <w:ilvl w:val="0"/>
          <w:numId w:val="7"/>
        </w:numPr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2"/>
          <w:lang w:eastAsia="ar-SA"/>
        </w:rPr>
      </w:pPr>
      <w:r w:rsidRPr="00265482">
        <w:rPr>
          <w:rFonts w:ascii="Times New Roman" w:eastAsia="DejaVu Sans" w:hAnsi="Times New Roman" w:cs="Times New Roman"/>
          <w:kern w:val="2"/>
          <w:lang w:eastAsia="ar-SA"/>
        </w:rPr>
        <w:t xml:space="preserve">МУНИЦИПАЛЬНОЕ ОБРАЗОВАНИЕ </w:t>
      </w:r>
    </w:p>
    <w:p w:rsidR="00265482" w:rsidRPr="00265482" w:rsidRDefault="00265482" w:rsidP="00265482">
      <w:pPr>
        <w:widowControl w:val="0"/>
        <w:numPr>
          <w:ilvl w:val="0"/>
          <w:numId w:val="7"/>
        </w:numPr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2"/>
          <w:lang w:eastAsia="ar-SA"/>
        </w:rPr>
      </w:pPr>
      <w:r w:rsidRPr="00265482">
        <w:rPr>
          <w:rFonts w:ascii="Times New Roman" w:eastAsia="DejaVu Sans" w:hAnsi="Times New Roman" w:cs="Times New Roman"/>
          <w:kern w:val="2"/>
          <w:lang w:eastAsia="ar-SA"/>
        </w:rPr>
        <w:t>ПРИОЗЕРСКИЙ МУНИЦИПАЛЬНЫЙ РАЙОН ЛЕНИНГРАДСКОЙ ОБЛАСТИ</w:t>
      </w:r>
    </w:p>
    <w:p w:rsidR="00265482" w:rsidRPr="00265482" w:rsidRDefault="00265482" w:rsidP="00265482">
      <w:pPr>
        <w:widowControl w:val="0"/>
        <w:numPr>
          <w:ilvl w:val="0"/>
          <w:numId w:val="7"/>
        </w:numPr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2"/>
          <w:lang w:eastAsia="ar-SA"/>
        </w:rPr>
      </w:pPr>
      <w:r w:rsidRPr="00265482">
        <w:rPr>
          <w:rFonts w:ascii="Times New Roman" w:eastAsia="DejaVu Sans" w:hAnsi="Times New Roman" w:cs="Times New Roman"/>
          <w:b/>
          <w:kern w:val="2"/>
          <w:lang w:eastAsia="ar-SA"/>
        </w:rPr>
        <w:t>МУНИЦИПАЛЬНОЕ ОБЩЕОБРАЗОВАТЕЛЬНОЕ УЧРЕЖДЕНИЕ</w:t>
      </w:r>
    </w:p>
    <w:p w:rsidR="00265482" w:rsidRPr="00265482" w:rsidRDefault="00265482" w:rsidP="00265482">
      <w:pPr>
        <w:widowControl w:val="0"/>
        <w:numPr>
          <w:ilvl w:val="0"/>
          <w:numId w:val="7"/>
        </w:numPr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2"/>
          <w:lang w:eastAsia="ar-SA"/>
        </w:rPr>
      </w:pPr>
      <w:r w:rsidRPr="00265482">
        <w:rPr>
          <w:rFonts w:ascii="Times New Roman" w:eastAsia="DejaVu Sans" w:hAnsi="Times New Roman" w:cs="Times New Roman"/>
          <w:b/>
          <w:kern w:val="2"/>
          <w:lang w:eastAsia="ar-SA"/>
        </w:rPr>
        <w:t>«МИЧУРИНСКАЯ СРЕДНЯЯ ОБЩЕОБРАЗОВАТЕЛЬНАЯ ШКОЛА»</w:t>
      </w:r>
    </w:p>
    <w:p w:rsidR="00E83BA4" w:rsidRPr="00265482" w:rsidRDefault="00E83BA4" w:rsidP="00E83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BA4" w:rsidRDefault="00E83BA4" w:rsidP="00265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BA4" w:rsidRDefault="00E83BA4" w:rsidP="0026548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:rsidR="00E83BA4" w:rsidRDefault="00E83BA4" w:rsidP="0026548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265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иказом  № 173 </w:t>
      </w:r>
    </w:p>
    <w:p w:rsidR="00E83BA4" w:rsidRPr="00F940D3" w:rsidRDefault="00E83BA4" w:rsidP="0026548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65482">
        <w:rPr>
          <w:rFonts w:ascii="Times New Roman" w:eastAsia="Times New Roman" w:hAnsi="Times New Roman" w:cs="Times New Roman"/>
          <w:sz w:val="28"/>
          <w:szCs w:val="28"/>
          <w:lang w:eastAsia="ru-RU"/>
        </w:rPr>
        <w:t>01.09.2021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E83BA4" w:rsidRPr="00F940D3" w:rsidRDefault="00E83BA4" w:rsidP="00E83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BA4" w:rsidRPr="007C7A6B" w:rsidRDefault="00E83BA4" w:rsidP="00E83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C7A6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Дополнительная общеобразовательная</w:t>
      </w:r>
    </w:p>
    <w:p w:rsidR="00E83BA4" w:rsidRPr="007C7A6B" w:rsidRDefault="00E83BA4" w:rsidP="00E83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C7A6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общеразвивающая программа</w:t>
      </w:r>
    </w:p>
    <w:p w:rsidR="00E83BA4" w:rsidRDefault="00E83BA4" w:rsidP="00E83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83BA4" w:rsidRPr="007C7A6B" w:rsidRDefault="00E83BA4" w:rsidP="00E83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7C7A6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«</w:t>
      </w:r>
      <w:r w:rsidR="00265482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Математический клуб</w:t>
      </w:r>
      <w:r w:rsidRPr="007C7A6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»</w:t>
      </w:r>
    </w:p>
    <w:p w:rsidR="00E83BA4" w:rsidRDefault="00E83BA4" w:rsidP="00E83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BA4" w:rsidRDefault="00E83BA4" w:rsidP="00E83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рассчитана на детей 10-15 лет</w:t>
      </w:r>
    </w:p>
    <w:p w:rsidR="00E83BA4" w:rsidRDefault="00E83BA4" w:rsidP="00E83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BA4" w:rsidRDefault="00E83BA4" w:rsidP="00E83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BA4" w:rsidRDefault="00E83BA4" w:rsidP="00E83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BA4" w:rsidRDefault="00E83BA4" w:rsidP="00E83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BA4" w:rsidRDefault="00E83BA4" w:rsidP="00E83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2 года</w:t>
      </w:r>
    </w:p>
    <w:p w:rsidR="00E83BA4" w:rsidRDefault="00E83BA4" w:rsidP="00E83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BA4" w:rsidRDefault="00E83BA4" w:rsidP="00E83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BA4" w:rsidRDefault="00E83BA4" w:rsidP="00E83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BA4" w:rsidRDefault="00E83BA4" w:rsidP="00E83BA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дополнительного образования</w:t>
      </w:r>
    </w:p>
    <w:p w:rsidR="00E83BA4" w:rsidRDefault="00E83BA4" w:rsidP="00E83BA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МОУ «Мичуринская СОШ» Кочнева Л.Б.</w:t>
      </w:r>
    </w:p>
    <w:p w:rsidR="00E83BA4" w:rsidRDefault="00E83BA4" w:rsidP="00E83BA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BA4" w:rsidRPr="007C7A6B" w:rsidRDefault="006C31E3" w:rsidP="00E83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Мичуринское 2025</w:t>
      </w:r>
      <w:bookmarkStart w:id="0" w:name="_GoBack"/>
      <w:bookmarkEnd w:id="0"/>
    </w:p>
    <w:p w:rsidR="00A2006D" w:rsidRPr="003241CC" w:rsidRDefault="00A2006D" w:rsidP="003241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1CC">
        <w:rPr>
          <w:rFonts w:ascii="Times New Roman" w:hAnsi="Times New Roman" w:cs="Times New Roman"/>
          <w:b/>
          <w:sz w:val="28"/>
          <w:szCs w:val="28"/>
        </w:rPr>
        <w:lastRenderedPageBreak/>
        <w:t>Рабочая программа кружка «Занимательная математика»</w:t>
      </w:r>
      <w:r w:rsidR="00E50CA7" w:rsidRPr="003241C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241CC">
        <w:rPr>
          <w:rFonts w:ascii="Times New Roman" w:hAnsi="Times New Roman" w:cs="Times New Roman"/>
          <w:b/>
          <w:sz w:val="28"/>
          <w:szCs w:val="28"/>
        </w:rPr>
        <w:t>Содержание:</w:t>
      </w:r>
    </w:p>
    <w:p w:rsidR="00A2006D" w:rsidRPr="003241CC" w:rsidRDefault="00A2006D" w:rsidP="003241CC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A2006D" w:rsidRPr="003241CC" w:rsidRDefault="00A2006D" w:rsidP="003241CC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Описание места учебного предмета в учебном плане</w:t>
      </w:r>
    </w:p>
    <w:p w:rsidR="00A2006D" w:rsidRPr="003241CC" w:rsidRDefault="00A2006D" w:rsidP="003241CC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Общая характеристика учебного курса</w:t>
      </w:r>
    </w:p>
    <w:p w:rsidR="00A2006D" w:rsidRPr="003241CC" w:rsidRDefault="00A2006D" w:rsidP="003241CC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Личностные, метапредметные, предметные  результаты освоения конкретного учебного курса</w:t>
      </w:r>
    </w:p>
    <w:p w:rsidR="00A2006D" w:rsidRPr="003241CC" w:rsidRDefault="00A2006D" w:rsidP="003241CC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Содержание учебного курса</w:t>
      </w:r>
    </w:p>
    <w:p w:rsidR="00A2006D" w:rsidRPr="003241CC" w:rsidRDefault="00A2006D" w:rsidP="003241CC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Учебно-тематическое планирование</w:t>
      </w:r>
    </w:p>
    <w:p w:rsidR="00A2006D" w:rsidRPr="003241CC" w:rsidRDefault="00A2006D" w:rsidP="003241CC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bCs/>
          <w:sz w:val="28"/>
          <w:szCs w:val="28"/>
        </w:rPr>
        <w:t>Информационно-методическое обеспечение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41CC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A2006D" w:rsidRPr="003241CC" w:rsidRDefault="00A2006D" w:rsidP="003241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bCs/>
          <w:sz w:val="28"/>
          <w:szCs w:val="28"/>
        </w:rPr>
        <w:t>Программа курса «Занимательная математика» по составлена в соответствии с требованиями Федерального государственного образовательного стандарта основного общего образования, Примерных программ внеурочной деятельности под редакцией В.А.Горского</w:t>
      </w:r>
      <w:r w:rsidRPr="003241CC">
        <w:rPr>
          <w:rFonts w:ascii="Times New Roman" w:hAnsi="Times New Roman" w:cs="Times New Roman"/>
          <w:sz w:val="28"/>
          <w:szCs w:val="28"/>
        </w:rPr>
        <w:t>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 Организация педагогом различных видов деятельности школьников во внеучебное время, позволяет закрепить знания по предмету, повысить качество успеваемости, активизировать умственную и творческую деятельность учащихся, сформировать интерес к изучению математики.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Программа данного курса представляет систему занятий, направленных на формирование умения нестандартно мыслить, анализировать, сопоставлять, делать логические выводы, на расширение кругозора учащихся, рассчитана на 68 часов, 2 часа в неделю.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Актуальность </w:t>
      </w:r>
      <w:r w:rsidRPr="003241CC">
        <w:rPr>
          <w:rFonts w:ascii="Times New Roman" w:hAnsi="Times New Roman" w:cs="Times New Roman"/>
          <w:sz w:val="28"/>
          <w:szCs w:val="28"/>
        </w:rPr>
        <w:t>курса состоит в том, что он направлен на расширение знаний учащихся по математике, развитие их теоретического мышления и логической культуры.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b/>
          <w:bCs/>
          <w:sz w:val="28"/>
          <w:szCs w:val="28"/>
        </w:rPr>
        <w:t>Новизна </w:t>
      </w:r>
      <w:r w:rsidRPr="003241CC">
        <w:rPr>
          <w:rFonts w:ascii="Times New Roman" w:hAnsi="Times New Roman" w:cs="Times New Roman"/>
          <w:sz w:val="28"/>
          <w:szCs w:val="28"/>
        </w:rPr>
        <w:t>данного курса заключается в том, что программа включает </w:t>
      </w:r>
      <w:r w:rsidRPr="003241CC">
        <w:rPr>
          <w:rFonts w:ascii="Times New Roman" w:hAnsi="Times New Roman" w:cs="Times New Roman"/>
          <w:sz w:val="28"/>
          <w:szCs w:val="28"/>
          <w:u w:val="single"/>
        </w:rPr>
        <w:t>новые для учащихся задачи</w:t>
      </w:r>
      <w:r w:rsidRPr="003241CC">
        <w:rPr>
          <w:rFonts w:ascii="Times New Roman" w:hAnsi="Times New Roman" w:cs="Times New Roman"/>
          <w:sz w:val="28"/>
          <w:szCs w:val="28"/>
        </w:rPr>
        <w:t>, не содержащиеся в базовом курсе. Предлагаемый курс содержит задачи по  разделам, которые обеспечат более осознанное восприятие учебного материала. Творческие задания позволяют решать поставленные задачи и вызвать интерес у обучающихся. Включенные, в программу задания позволяют повышать образовательный уровень всех учащихся, так как каждый сможет работать в зоне своего ближайшего развития.</w:t>
      </w:r>
    </w:p>
    <w:p w:rsidR="00A2006D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b/>
          <w:bCs/>
          <w:sz w:val="28"/>
          <w:szCs w:val="28"/>
        </w:rPr>
        <w:t>Отличительные особенности</w:t>
      </w:r>
      <w:r w:rsidRPr="003241CC">
        <w:rPr>
          <w:rFonts w:ascii="Times New Roman" w:hAnsi="Times New Roman" w:cs="Times New Roman"/>
          <w:sz w:val="28"/>
          <w:szCs w:val="28"/>
        </w:rPr>
        <w:t> данного курса состоит в том, что этот курс подразумевает доступность предлагаемого материала для учащихся, планомерное развитие их интереса к предмету. Сложность задач нарастает постепенно. Приступая к решению более сложных задач, рассматриваются вначале простые, входящие как составная часть в решение трудных. Развитию интереса способствуют математические игры, викторины,  проблемные задания и т.д.</w:t>
      </w:r>
    </w:p>
    <w:p w:rsidR="004C7FCA" w:rsidRDefault="004C7FCA" w:rsidP="004C7FC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школьников в данной программе дополнительного образования даёт положительный эффект для дальнейшего участия школьников в олимпиадном движении.</w:t>
      </w:r>
    </w:p>
    <w:p w:rsidR="004C7FCA" w:rsidRPr="003241CC" w:rsidRDefault="004C7FCA" w:rsidP="003241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006D" w:rsidRPr="003241CC" w:rsidRDefault="00A2006D" w:rsidP="003241C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41CC">
        <w:rPr>
          <w:rFonts w:ascii="Times New Roman" w:hAnsi="Times New Roman" w:cs="Times New Roman"/>
          <w:b/>
          <w:bCs/>
          <w:sz w:val="28"/>
          <w:szCs w:val="28"/>
        </w:rPr>
        <w:t>Цель программы:</w:t>
      </w:r>
    </w:p>
    <w:p w:rsidR="00A2006D" w:rsidRPr="003241CC" w:rsidRDefault="00A2006D" w:rsidP="003241C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Создание условий и содействие интеллектуальному развитию детей.</w:t>
      </w:r>
    </w:p>
    <w:p w:rsidR="00A2006D" w:rsidRPr="003241CC" w:rsidRDefault="00A2006D" w:rsidP="003241C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Привитие интереса учащихся к математике.</w:t>
      </w:r>
    </w:p>
    <w:p w:rsidR="00A2006D" w:rsidRPr="003241CC" w:rsidRDefault="00A2006D" w:rsidP="003241C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Отрабатывать навыки решения нестандартных задач.</w:t>
      </w:r>
    </w:p>
    <w:p w:rsidR="00A2006D" w:rsidRPr="003241CC" w:rsidRDefault="00A2006D" w:rsidP="003241C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Воспитание настойчивости, инициативы.</w:t>
      </w:r>
    </w:p>
    <w:p w:rsidR="00A2006D" w:rsidRPr="003241CC" w:rsidRDefault="00A2006D" w:rsidP="003241C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Развитие математического мышления, смекалки, математической логики.</w:t>
      </w:r>
    </w:p>
    <w:p w:rsidR="00A2006D" w:rsidRPr="003241CC" w:rsidRDefault="00A2006D" w:rsidP="003241C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lastRenderedPageBreak/>
        <w:t>Развитие математического кругозора, мышления, исследовательских умений учащихся и повышение их общей культуры.</w:t>
      </w:r>
    </w:p>
    <w:p w:rsidR="00A2006D" w:rsidRPr="003241CC" w:rsidRDefault="00A2006D" w:rsidP="003241C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Развитие у учащихся умений действовать самостоятельно  (работа с сообщением, рефератом, выполнение творческих заданий).</w:t>
      </w:r>
    </w:p>
    <w:p w:rsidR="00A2006D" w:rsidRPr="003241CC" w:rsidRDefault="00A2006D" w:rsidP="003241C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Создать своеобразную базу для творческой и исследовательской деятельности учащихся.</w:t>
      </w:r>
    </w:p>
    <w:p w:rsidR="00A2006D" w:rsidRPr="003241CC" w:rsidRDefault="00A2006D" w:rsidP="003241C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Повысить информационную и коммуникативную компетентность учащихся.</w:t>
      </w:r>
    </w:p>
    <w:p w:rsidR="00A2006D" w:rsidRPr="003241CC" w:rsidRDefault="00A2006D" w:rsidP="003241C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Формирование умений выдвигать гипотезы, строить логические умозаключения, пользоваться методами аналогии, анализа и синтеза.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241CC">
        <w:rPr>
          <w:rFonts w:ascii="Times New Roman" w:hAnsi="Times New Roman" w:cs="Times New Roman"/>
          <w:b/>
          <w:sz w:val="28"/>
          <w:szCs w:val="28"/>
        </w:rPr>
        <w:t>Формы и методы проведения занятий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 xml:space="preserve">    Изложение теоретического материала факультативных занятий может осуществляться с использованием традиционных словесных и наглядных методов: рассказ, беседа, демонстрация видеоматериалов, наглядного материала, а также интернет ресурсов.</w:t>
      </w:r>
    </w:p>
    <w:p w:rsid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 xml:space="preserve">    При проведении занятий по курсу на первое место выйдут следующие формы организации работы: групповая, парн</w:t>
      </w:r>
      <w:r w:rsidR="003241CC">
        <w:rPr>
          <w:rFonts w:ascii="Times New Roman" w:hAnsi="Times New Roman" w:cs="Times New Roman"/>
          <w:sz w:val="28"/>
          <w:szCs w:val="28"/>
        </w:rPr>
        <w:t xml:space="preserve">ая, индивидуальная. 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 xml:space="preserve"> Методы работы: частично-поисковые, эвристические, исследовательские, тренинги.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Ведущее место при проведении занятий должно быть уделено задачам, развивающим познавательную и творческую активность учащихся. Изложение материала может осуществляться с использованием активных методов обучения.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Важным условием организации процесса обучения на факультативных занятиях является выбор учителем рациональной системы форм и методов обучения, её оптимизация с учётом возрастных особенностей учащихся, уровня математической подготовки, а также специфики образовательных и воспитательных задач.</w:t>
      </w:r>
    </w:p>
    <w:p w:rsidR="003241CC" w:rsidRDefault="003241CC" w:rsidP="003241C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06B1D" w:rsidRDefault="00406B1D" w:rsidP="003241C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Возраст и особенности обучающихся.</w:t>
      </w:r>
    </w:p>
    <w:p w:rsidR="00406B1D" w:rsidRDefault="00406B1D" w:rsidP="003241C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Данная программа рассчитана на обучающихся 5-8 класса.</w:t>
      </w:r>
    </w:p>
    <w:p w:rsidR="00406B1D" w:rsidRDefault="00406B1D" w:rsidP="003241C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406B1D">
        <w:rPr>
          <w:rFonts w:ascii="Times New Roman" w:hAnsi="Times New Roman" w:cs="Times New Roman"/>
          <w:b/>
          <w:bCs/>
          <w:sz w:val="28"/>
          <w:szCs w:val="28"/>
        </w:rPr>
        <w:t>Сроки реализации программы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E32F39" w:rsidRDefault="00AA3623" w:rsidP="003241C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Продолжительность образовательного процесса рассчитана на 2 года.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b/>
          <w:bCs/>
          <w:sz w:val="28"/>
          <w:szCs w:val="28"/>
        </w:rPr>
        <w:t>Формы организации деятельности обучающихся:</w:t>
      </w:r>
    </w:p>
    <w:p w:rsidR="00A2006D" w:rsidRPr="003241CC" w:rsidRDefault="00A2006D" w:rsidP="003241CC">
      <w:pPr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-    индивидуально-творческая деятельность;</w:t>
      </w:r>
      <w:r w:rsidRPr="003241CC">
        <w:rPr>
          <w:rFonts w:ascii="Times New Roman" w:hAnsi="Times New Roman" w:cs="Times New Roman"/>
          <w:sz w:val="28"/>
          <w:szCs w:val="28"/>
        </w:rPr>
        <w:br/>
        <w:t>-    творческая деятельность в малой подгруппе (3-6 человек);</w:t>
      </w:r>
    </w:p>
    <w:p w:rsidR="00A2006D" w:rsidRPr="003241CC" w:rsidRDefault="00A2006D" w:rsidP="003241CC">
      <w:pPr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-     коллективная творческая деятельность,</w:t>
      </w:r>
    </w:p>
    <w:p w:rsidR="00A2006D" w:rsidRPr="003241CC" w:rsidRDefault="00A2006D" w:rsidP="003241CC">
      <w:pPr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-    работа над проектами,</w:t>
      </w:r>
      <w:r w:rsidRPr="003241CC">
        <w:rPr>
          <w:rFonts w:ascii="Times New Roman" w:hAnsi="Times New Roman" w:cs="Times New Roman"/>
          <w:sz w:val="28"/>
          <w:szCs w:val="28"/>
        </w:rPr>
        <w:br/>
        <w:t>-    учебно-игровая деятельность (познавательные игры, занятия);</w:t>
      </w:r>
      <w:r w:rsidRPr="003241CC">
        <w:rPr>
          <w:rFonts w:ascii="Times New Roman" w:hAnsi="Times New Roman" w:cs="Times New Roman"/>
          <w:sz w:val="28"/>
          <w:szCs w:val="28"/>
        </w:rPr>
        <w:br/>
        <w:t>-    игровой тренинг;</w:t>
      </w:r>
    </w:p>
    <w:p w:rsidR="00A2006D" w:rsidRPr="003241CC" w:rsidRDefault="00A2006D" w:rsidP="003241CC">
      <w:pPr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-    конкурсы, турниры.</w:t>
      </w:r>
    </w:p>
    <w:p w:rsidR="00A2006D" w:rsidRPr="003241CC" w:rsidRDefault="00A2006D" w:rsidP="003241CC">
      <w:pPr>
        <w:rPr>
          <w:rFonts w:ascii="Times New Roman" w:hAnsi="Times New Roman" w:cs="Times New Roman"/>
          <w:b/>
          <w:sz w:val="28"/>
          <w:szCs w:val="28"/>
        </w:rPr>
      </w:pPr>
      <w:r w:rsidRPr="003241CC">
        <w:rPr>
          <w:rFonts w:ascii="Times New Roman" w:hAnsi="Times New Roman" w:cs="Times New Roman"/>
          <w:b/>
          <w:sz w:val="28"/>
          <w:szCs w:val="28"/>
        </w:rPr>
        <w:t>Общая характеристика курса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Обучение детей организуется  в форме игры, обеспечивающих эмоциональное взаимодействие и общение со взрослым. Создаются условия для свободного выбора ребёнком содержания деятельности и возникновения взаимообучения детей. Основное место занимает содержание взаимодействия и общение взрослого с детьми, основанное на понимании того, что каждый ребёнок обладает неповторимой индивидуальност</w:t>
      </w:r>
      <w:r w:rsidR="003241CC">
        <w:rPr>
          <w:rFonts w:ascii="Times New Roman" w:hAnsi="Times New Roman" w:cs="Times New Roman"/>
          <w:sz w:val="28"/>
          <w:szCs w:val="28"/>
        </w:rPr>
        <w:t xml:space="preserve">ью </w:t>
      </w:r>
      <w:r w:rsidRPr="003241CC">
        <w:rPr>
          <w:rFonts w:ascii="Times New Roman" w:hAnsi="Times New Roman" w:cs="Times New Roman"/>
          <w:sz w:val="28"/>
          <w:szCs w:val="28"/>
        </w:rPr>
        <w:t xml:space="preserve"> и ценностью, способен к непрерывному развитию.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lastRenderedPageBreak/>
        <w:t xml:space="preserve">        Формируются такие качества и свойства психики детей, которые определяют собой общий характер поведения ребенка, его отношение ко всему окружающему и представляют собой «заделы» на будущее, так как именно в этот период  складывается потенциал для дальнейшего познавательного, волевого и эмоционального развития ребёнка.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Задачи   данного курса решаются в процессе ознакомления детей с разными областями математической  действительности: с количеством и счетом, измерением и сравнением величин, пространственными и временными ориентировками.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Данный курс создаёт условия для развития у детей познавательных интересов, формирует стремление ребёнка к размышлению и поиску, вызывает у него чувство уверенности в своих силах, в возможностях своего интеллекта. Во время занятий по предлагаемому курсу происходит становление у детей развитых форм самосознания и самоконтроля, у них исчезает боязнь ошибочных шагов, снижается тревожность и необоснованное беспокойство. В результате этих занятий  ребята достигают значительных успехов в своём развитии.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 xml:space="preserve">         Методы и приёмы организации деятельности на занятиях по развитию познавательных способностей ориентированы на усиление самостоятельной практической и умственной деятельности, а также познавательной активности детей. Данные занятия носят не оценочный, а в большей степени развивающий характер. Поэтому основное внимание на занятиях обращено на такие качества ребёнка,  развитие и совершенствование которых очень важно для формирования полноценной мыслящей личности.  Это – внимание, восприятие, воображение, различные виды памяти и мышление.</w:t>
      </w:r>
      <w:r w:rsidRPr="003241CC">
        <w:rPr>
          <w:rFonts w:ascii="Times New Roman" w:hAnsi="Times New Roman" w:cs="Times New Roman"/>
          <w:sz w:val="28"/>
          <w:szCs w:val="28"/>
        </w:rPr>
        <w:tab/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241CC">
        <w:rPr>
          <w:rFonts w:ascii="Times New Roman" w:hAnsi="Times New Roman" w:cs="Times New Roman"/>
          <w:b/>
          <w:sz w:val="28"/>
          <w:szCs w:val="28"/>
        </w:rPr>
        <w:t>Личностные, метапредметные результаты освоения конкретного учебного курса: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b/>
          <w:bCs/>
          <w:sz w:val="28"/>
          <w:szCs w:val="28"/>
        </w:rPr>
        <w:t xml:space="preserve">Личностными </w:t>
      </w:r>
      <w:r w:rsidRPr="003241CC">
        <w:rPr>
          <w:rFonts w:ascii="Times New Roman" w:hAnsi="Times New Roman" w:cs="Times New Roman"/>
          <w:sz w:val="28"/>
          <w:szCs w:val="28"/>
        </w:rPr>
        <w:t xml:space="preserve">результатами изучения курса «Занимательная математика» являются </w:t>
      </w:r>
      <w:r w:rsidRPr="003241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241CC">
        <w:rPr>
          <w:rFonts w:ascii="Times New Roman" w:hAnsi="Times New Roman" w:cs="Times New Roman"/>
          <w:sz w:val="28"/>
          <w:szCs w:val="28"/>
        </w:rPr>
        <w:t xml:space="preserve">формирование следующих умений и качеств: </w:t>
      </w:r>
    </w:p>
    <w:p w:rsidR="00A2006D" w:rsidRPr="003241CC" w:rsidRDefault="00A2006D" w:rsidP="003241C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развитие умений ясно, точно и грамотно изла</w:t>
      </w:r>
      <w:r w:rsidRPr="003241CC">
        <w:rPr>
          <w:rFonts w:ascii="Times New Roman" w:hAnsi="Times New Roman" w:cs="Times New Roman"/>
          <w:sz w:val="28"/>
          <w:szCs w:val="28"/>
        </w:rPr>
        <w:softHyphen/>
        <w:t>гать свои мысли в устной и письменной речи, понимать смысл поставленной задачи;</w:t>
      </w:r>
    </w:p>
    <w:p w:rsidR="00A2006D" w:rsidRPr="003241CC" w:rsidRDefault="00A2006D" w:rsidP="003241C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креативность мышления, общекультурное и интеллектуальное развитие, инициатива, находчивость, активность при решении ма</w:t>
      </w:r>
      <w:r w:rsidRPr="003241CC">
        <w:rPr>
          <w:rFonts w:ascii="Times New Roman" w:hAnsi="Times New Roman" w:cs="Times New Roman"/>
          <w:sz w:val="28"/>
          <w:szCs w:val="28"/>
        </w:rPr>
        <w:softHyphen/>
        <w:t>тематических задач;</w:t>
      </w:r>
    </w:p>
    <w:p w:rsidR="00A2006D" w:rsidRPr="003241CC" w:rsidRDefault="00A2006D" w:rsidP="003241C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lastRenderedPageBreak/>
        <w:t>формирование готовности к саморазвитию, дальнейшему обучению;</w:t>
      </w:r>
    </w:p>
    <w:p w:rsidR="00A2006D" w:rsidRPr="003241CC" w:rsidRDefault="00A2006D" w:rsidP="003241C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выстраивать конструкции (устные и пись</w:t>
      </w:r>
      <w:r w:rsidRPr="003241CC">
        <w:rPr>
          <w:rFonts w:ascii="Times New Roman" w:hAnsi="Times New Roman" w:cs="Times New Roman"/>
          <w:sz w:val="28"/>
          <w:szCs w:val="28"/>
        </w:rPr>
        <w:softHyphen/>
        <w:t>менные) с использованием математической терминологии и символики, выдвигать аргу</w:t>
      </w:r>
      <w:r w:rsidRPr="003241CC">
        <w:rPr>
          <w:rFonts w:ascii="Times New Roman" w:hAnsi="Times New Roman" w:cs="Times New Roman"/>
          <w:sz w:val="28"/>
          <w:szCs w:val="28"/>
        </w:rPr>
        <w:softHyphen/>
        <w:t>ментацию, выполнять перевод текстов с обы</w:t>
      </w:r>
      <w:r w:rsidRPr="003241CC">
        <w:rPr>
          <w:rFonts w:ascii="Times New Roman" w:hAnsi="Times New Roman" w:cs="Times New Roman"/>
          <w:sz w:val="28"/>
          <w:szCs w:val="28"/>
        </w:rPr>
        <w:softHyphen/>
        <w:t>денного языка на математический и обратно;</w:t>
      </w:r>
    </w:p>
    <w:p w:rsidR="00A2006D" w:rsidRPr="003241CC" w:rsidRDefault="00A2006D" w:rsidP="003241C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стремление к самоконтролю процесса и ре</w:t>
      </w:r>
      <w:r w:rsidRPr="003241CC">
        <w:rPr>
          <w:rFonts w:ascii="Times New Roman" w:hAnsi="Times New Roman" w:cs="Times New Roman"/>
          <w:sz w:val="28"/>
          <w:szCs w:val="28"/>
        </w:rPr>
        <w:softHyphen/>
        <w:t>зультата деятельности;</w:t>
      </w:r>
    </w:p>
    <w:p w:rsidR="00A2006D" w:rsidRPr="003241CC" w:rsidRDefault="00A2006D" w:rsidP="003241C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способность к эмоциональному восприятию математических понятий, логических рассу</w:t>
      </w:r>
      <w:r w:rsidRPr="003241CC">
        <w:rPr>
          <w:rFonts w:ascii="Times New Roman" w:hAnsi="Times New Roman" w:cs="Times New Roman"/>
          <w:sz w:val="28"/>
          <w:szCs w:val="28"/>
        </w:rPr>
        <w:softHyphen/>
        <w:t>ждений, способов решения задач, рассматри</w:t>
      </w:r>
      <w:r w:rsidRPr="003241CC">
        <w:rPr>
          <w:rFonts w:ascii="Times New Roman" w:hAnsi="Times New Roman" w:cs="Times New Roman"/>
          <w:sz w:val="28"/>
          <w:szCs w:val="28"/>
        </w:rPr>
        <w:softHyphen/>
        <w:t>ваемых проблем.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b/>
          <w:bCs/>
          <w:sz w:val="28"/>
          <w:szCs w:val="28"/>
        </w:rPr>
        <w:t xml:space="preserve">Метапредметным результатом </w:t>
      </w:r>
      <w:r w:rsidRPr="003241CC">
        <w:rPr>
          <w:rFonts w:ascii="Times New Roman" w:hAnsi="Times New Roman" w:cs="Times New Roman"/>
          <w:sz w:val="28"/>
          <w:szCs w:val="28"/>
        </w:rPr>
        <w:t>изучения курса является формирование универсальных учебных действий (УУД).</w:t>
      </w:r>
    </w:p>
    <w:p w:rsidR="00A2006D" w:rsidRPr="003241CC" w:rsidRDefault="00A2006D" w:rsidP="003241CC">
      <w:pPr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bidi="en-US"/>
        </w:rPr>
      </w:pPr>
      <w:r w:rsidRPr="003241CC">
        <w:rPr>
          <w:rFonts w:ascii="Times New Roman" w:hAnsi="Times New Roman" w:cs="Times New Roman"/>
          <w:b/>
          <w:bCs/>
          <w:i/>
          <w:iCs/>
          <w:sz w:val="28"/>
          <w:szCs w:val="28"/>
          <w:lang w:bidi="en-US"/>
        </w:rPr>
        <w:t>Регулятивные УУД:</w:t>
      </w:r>
    </w:p>
    <w:p w:rsidR="00A2006D" w:rsidRPr="003241CC" w:rsidRDefault="00A2006D" w:rsidP="003241C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самостоятельно обнаруживать и формулиро</w:t>
      </w:r>
      <w:r w:rsidRPr="003241CC">
        <w:rPr>
          <w:rFonts w:ascii="Times New Roman" w:hAnsi="Times New Roman" w:cs="Times New Roman"/>
          <w:sz w:val="28"/>
          <w:szCs w:val="28"/>
        </w:rPr>
        <w:softHyphen/>
        <w:t>вать учебную проблему, определять цель УД;</w:t>
      </w:r>
    </w:p>
    <w:p w:rsidR="00A2006D" w:rsidRPr="003241CC" w:rsidRDefault="00A2006D" w:rsidP="003241C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выдвигать версии решения проблемы, осо</w:t>
      </w:r>
      <w:r w:rsidRPr="003241CC">
        <w:rPr>
          <w:rFonts w:ascii="Times New Roman" w:hAnsi="Times New Roman" w:cs="Times New Roman"/>
          <w:sz w:val="28"/>
          <w:szCs w:val="28"/>
        </w:rPr>
        <w:softHyphen/>
        <w:t>знавать (и интерпретировать в случае необ</w:t>
      </w:r>
      <w:r w:rsidRPr="003241CC">
        <w:rPr>
          <w:rFonts w:ascii="Times New Roman" w:hAnsi="Times New Roman" w:cs="Times New Roman"/>
          <w:sz w:val="28"/>
          <w:szCs w:val="28"/>
        </w:rPr>
        <w:softHyphen/>
        <w:t>ходимости) конечный результат, выбирать средства достижения цели из предложенных, а также искать их самостоятельно;</w:t>
      </w:r>
    </w:p>
    <w:p w:rsidR="00A2006D" w:rsidRPr="003241CC" w:rsidRDefault="00A2006D" w:rsidP="003241C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составлять (индивидуально или в группе) план решения проблемы (выполнения проекта);</w:t>
      </w:r>
    </w:p>
    <w:p w:rsidR="00A2006D" w:rsidRPr="003241CC" w:rsidRDefault="00A2006D" w:rsidP="003241C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разрабатывать простейшие алгоритмы на ма</w:t>
      </w:r>
      <w:r w:rsidRPr="003241CC">
        <w:rPr>
          <w:rFonts w:ascii="Times New Roman" w:hAnsi="Times New Roman" w:cs="Times New Roman"/>
          <w:sz w:val="28"/>
          <w:szCs w:val="28"/>
        </w:rPr>
        <w:softHyphen/>
        <w:t>териале выполнения действий с натуральны</w:t>
      </w:r>
      <w:r w:rsidRPr="003241CC">
        <w:rPr>
          <w:rFonts w:ascii="Times New Roman" w:hAnsi="Times New Roman" w:cs="Times New Roman"/>
          <w:sz w:val="28"/>
          <w:szCs w:val="28"/>
        </w:rPr>
        <w:softHyphen/>
        <w:t>ми числами, обыкновенными и десятичными дробями, положительными и отрицательными числами;</w:t>
      </w:r>
    </w:p>
    <w:p w:rsidR="00A2006D" w:rsidRPr="003241CC" w:rsidRDefault="00A2006D" w:rsidP="003241C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сверять, работая по плану, свои действия с це</w:t>
      </w:r>
      <w:r w:rsidRPr="003241CC">
        <w:rPr>
          <w:rFonts w:ascii="Times New Roman" w:hAnsi="Times New Roman" w:cs="Times New Roman"/>
          <w:sz w:val="28"/>
          <w:szCs w:val="28"/>
        </w:rPr>
        <w:softHyphen/>
        <w:t>лью и при необходимости исправлять ошибки самостоятельно (в том числе и корректировать план);</w:t>
      </w:r>
    </w:p>
    <w:p w:rsidR="00A2006D" w:rsidRPr="003241CC" w:rsidRDefault="00A2006D" w:rsidP="003241C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совершенствовать в диалоге с учителем само</w:t>
      </w:r>
      <w:r w:rsidRPr="003241CC">
        <w:rPr>
          <w:rFonts w:ascii="Times New Roman" w:hAnsi="Times New Roman" w:cs="Times New Roman"/>
          <w:sz w:val="28"/>
          <w:szCs w:val="28"/>
        </w:rPr>
        <w:softHyphen/>
        <w:t>стоятельно выбранные критерии оценки.</w:t>
      </w:r>
    </w:p>
    <w:p w:rsidR="00A2006D" w:rsidRPr="003241CC" w:rsidRDefault="00A2006D" w:rsidP="003241CC">
      <w:pPr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bidi="en-US"/>
        </w:rPr>
      </w:pPr>
      <w:r w:rsidRPr="003241CC">
        <w:rPr>
          <w:rFonts w:ascii="Times New Roman" w:hAnsi="Times New Roman" w:cs="Times New Roman"/>
          <w:b/>
          <w:bCs/>
          <w:i/>
          <w:iCs/>
          <w:sz w:val="28"/>
          <w:szCs w:val="28"/>
          <w:lang w:bidi="en-US"/>
        </w:rPr>
        <w:t>Познавательные УУД:</w:t>
      </w:r>
    </w:p>
    <w:p w:rsidR="00A2006D" w:rsidRPr="003241CC" w:rsidRDefault="00A2006D" w:rsidP="003241C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lastRenderedPageBreak/>
        <w:t>формировать представление о математической науке как сфере человеческой деятельности, о ее значимости в развитии цивилизации;</w:t>
      </w:r>
    </w:p>
    <w:p w:rsidR="00A2006D" w:rsidRPr="003241CC" w:rsidRDefault="00A2006D" w:rsidP="003241C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проводить наблюдение и эксперимент под ру</w:t>
      </w:r>
      <w:r w:rsidRPr="003241CC">
        <w:rPr>
          <w:rFonts w:ascii="Times New Roman" w:hAnsi="Times New Roman" w:cs="Times New Roman"/>
          <w:sz w:val="28"/>
          <w:szCs w:val="28"/>
        </w:rPr>
        <w:softHyphen/>
        <w:t>ководством учителя;</w:t>
      </w:r>
    </w:p>
    <w:p w:rsidR="00A2006D" w:rsidRPr="003241CC" w:rsidRDefault="00A2006D" w:rsidP="003241C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осуществлять расширенный поиск инфор</w:t>
      </w:r>
      <w:r w:rsidRPr="003241CC">
        <w:rPr>
          <w:rFonts w:ascii="Times New Roman" w:hAnsi="Times New Roman" w:cs="Times New Roman"/>
          <w:sz w:val="28"/>
          <w:szCs w:val="28"/>
        </w:rPr>
        <w:softHyphen/>
        <w:t>мации с использованием ресурсов библиотек и Интернета;</w:t>
      </w:r>
    </w:p>
    <w:p w:rsidR="00A2006D" w:rsidRPr="003241CC" w:rsidRDefault="00A2006D" w:rsidP="003241C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определять возможные источники необхо</w:t>
      </w:r>
      <w:r w:rsidRPr="003241CC">
        <w:rPr>
          <w:rFonts w:ascii="Times New Roman" w:hAnsi="Times New Roman" w:cs="Times New Roman"/>
          <w:sz w:val="28"/>
          <w:szCs w:val="28"/>
        </w:rPr>
        <w:softHyphen/>
        <w:t>димых сведений, анализировать найденную информацию и оценивать ее достоверность;</w:t>
      </w:r>
    </w:p>
    <w:p w:rsidR="00A2006D" w:rsidRPr="003241CC" w:rsidRDefault="00A2006D" w:rsidP="003241C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использовать компьютерные и коммуника</w:t>
      </w:r>
      <w:r w:rsidRPr="003241CC">
        <w:rPr>
          <w:rFonts w:ascii="Times New Roman" w:hAnsi="Times New Roman" w:cs="Times New Roman"/>
          <w:sz w:val="28"/>
          <w:szCs w:val="28"/>
        </w:rPr>
        <w:softHyphen/>
        <w:t>ционные технологии для достижения своих целей;</w:t>
      </w:r>
    </w:p>
    <w:p w:rsidR="00A2006D" w:rsidRPr="003241CC" w:rsidRDefault="00A2006D" w:rsidP="003241C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создавать и преобразовывать модели и схемы для решения задач;</w:t>
      </w:r>
    </w:p>
    <w:p w:rsidR="00A2006D" w:rsidRPr="003241CC" w:rsidRDefault="00A2006D" w:rsidP="003241C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осуществлять выбор наиболее эффектив</w:t>
      </w:r>
      <w:r w:rsidRPr="003241CC">
        <w:rPr>
          <w:rFonts w:ascii="Times New Roman" w:hAnsi="Times New Roman" w:cs="Times New Roman"/>
          <w:sz w:val="28"/>
          <w:szCs w:val="28"/>
        </w:rPr>
        <w:softHyphen/>
        <w:t>ных способов решения задач в зависимости от конкретных условий;</w:t>
      </w:r>
    </w:p>
    <w:p w:rsidR="00A2006D" w:rsidRPr="003241CC" w:rsidRDefault="00A2006D" w:rsidP="003241C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анализировать, сравнивать, классифициро</w:t>
      </w:r>
      <w:r w:rsidRPr="003241CC">
        <w:rPr>
          <w:rFonts w:ascii="Times New Roman" w:hAnsi="Times New Roman" w:cs="Times New Roman"/>
          <w:sz w:val="28"/>
          <w:szCs w:val="28"/>
        </w:rPr>
        <w:softHyphen/>
        <w:t>вать и обобщать факты и явления;</w:t>
      </w:r>
    </w:p>
    <w:p w:rsidR="00A2006D" w:rsidRPr="003241CC" w:rsidRDefault="00A2006D" w:rsidP="003241CC">
      <w:pPr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bidi="en-US"/>
        </w:rPr>
      </w:pPr>
      <w:r w:rsidRPr="003241CC">
        <w:rPr>
          <w:rFonts w:ascii="Times New Roman" w:hAnsi="Times New Roman" w:cs="Times New Roman"/>
          <w:sz w:val="28"/>
          <w:szCs w:val="28"/>
          <w:lang w:bidi="en-US"/>
        </w:rPr>
        <w:t>давать</w:t>
      </w:r>
      <w:r w:rsidRPr="003241CC">
        <w:rPr>
          <w:rFonts w:ascii="Times New Roman" w:hAnsi="Times New Roman" w:cs="Times New Roman"/>
          <w:sz w:val="28"/>
          <w:szCs w:val="28"/>
        </w:rPr>
        <w:t xml:space="preserve"> </w:t>
      </w:r>
      <w:r w:rsidRPr="003241CC">
        <w:rPr>
          <w:rFonts w:ascii="Times New Roman" w:hAnsi="Times New Roman" w:cs="Times New Roman"/>
          <w:sz w:val="28"/>
          <w:szCs w:val="28"/>
          <w:lang w:bidi="en-US"/>
        </w:rPr>
        <w:t>определения</w:t>
      </w:r>
      <w:r w:rsidRPr="003241CC">
        <w:rPr>
          <w:rFonts w:ascii="Times New Roman" w:hAnsi="Times New Roman" w:cs="Times New Roman"/>
          <w:sz w:val="28"/>
          <w:szCs w:val="28"/>
        </w:rPr>
        <w:t xml:space="preserve"> </w:t>
      </w:r>
      <w:r w:rsidRPr="003241CC">
        <w:rPr>
          <w:rFonts w:ascii="Times New Roman" w:hAnsi="Times New Roman" w:cs="Times New Roman"/>
          <w:sz w:val="28"/>
          <w:szCs w:val="28"/>
          <w:lang w:bidi="en-US"/>
        </w:rPr>
        <w:t>понятиям.</w:t>
      </w:r>
    </w:p>
    <w:p w:rsidR="00A2006D" w:rsidRPr="003241CC" w:rsidRDefault="00A2006D" w:rsidP="003241CC">
      <w:pPr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bidi="en-US"/>
        </w:rPr>
      </w:pPr>
      <w:r w:rsidRPr="003241CC">
        <w:rPr>
          <w:rFonts w:ascii="Times New Roman" w:hAnsi="Times New Roman" w:cs="Times New Roman"/>
          <w:b/>
          <w:bCs/>
          <w:i/>
          <w:iCs/>
          <w:sz w:val="28"/>
          <w:szCs w:val="28"/>
          <w:lang w:bidi="en-US"/>
        </w:rPr>
        <w:t>Коммуникативные УУД:</w:t>
      </w:r>
    </w:p>
    <w:p w:rsidR="00A2006D" w:rsidRPr="003241CC" w:rsidRDefault="00A2006D" w:rsidP="003241C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самостоятельно организовывать учебное взаи</w:t>
      </w:r>
      <w:r w:rsidRPr="003241CC">
        <w:rPr>
          <w:rFonts w:ascii="Times New Roman" w:hAnsi="Times New Roman" w:cs="Times New Roman"/>
          <w:sz w:val="28"/>
          <w:szCs w:val="28"/>
        </w:rPr>
        <w:softHyphen/>
        <w:t>модействие в группе (определять общие цели, договариваться друг с другом и т. д.);</w:t>
      </w:r>
    </w:p>
    <w:p w:rsidR="00A2006D" w:rsidRPr="003241CC" w:rsidRDefault="00A2006D" w:rsidP="003241C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в дискуссии уметь выдвинуть аргументы и контраргументы;</w:t>
      </w:r>
    </w:p>
    <w:p w:rsidR="00A2006D" w:rsidRPr="003241CC" w:rsidRDefault="00A2006D" w:rsidP="003241C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учиться критично относиться к своему мне</w:t>
      </w:r>
      <w:r w:rsidRPr="003241CC">
        <w:rPr>
          <w:rFonts w:ascii="Times New Roman" w:hAnsi="Times New Roman" w:cs="Times New Roman"/>
          <w:sz w:val="28"/>
          <w:szCs w:val="28"/>
        </w:rPr>
        <w:softHyphen/>
        <w:t>нию, с достоинством признавать ошибочность своего мнения и корректировать его;</w:t>
      </w:r>
    </w:p>
    <w:p w:rsidR="00A2006D" w:rsidRPr="003241CC" w:rsidRDefault="00A2006D" w:rsidP="003241C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lastRenderedPageBreak/>
        <w:t>понимая позицию другого, различать в его речи: мнение (точку зрения), доказательство (аргументы), факты (гипотезы, аксиомы, тео</w:t>
      </w:r>
      <w:r w:rsidRPr="003241CC">
        <w:rPr>
          <w:rFonts w:ascii="Times New Roman" w:hAnsi="Times New Roman" w:cs="Times New Roman"/>
          <w:sz w:val="28"/>
          <w:szCs w:val="28"/>
        </w:rPr>
        <w:softHyphen/>
        <w:t>рии);</w:t>
      </w:r>
    </w:p>
    <w:p w:rsidR="00A2006D" w:rsidRPr="003241CC" w:rsidRDefault="00A2006D" w:rsidP="003241C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уметь взглянуть на ситуацию с иной позиции и договариваться с людьми иных позиций.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241CC">
        <w:rPr>
          <w:rFonts w:ascii="Times New Roman" w:hAnsi="Times New Roman" w:cs="Times New Roman"/>
          <w:b/>
          <w:sz w:val="28"/>
          <w:szCs w:val="28"/>
        </w:rPr>
        <w:t>Предметные результаты.</w:t>
      </w:r>
    </w:p>
    <w:p w:rsidR="00A2006D" w:rsidRPr="003241CC" w:rsidRDefault="00A2006D" w:rsidP="003241C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Учащиеся должны научиться анализировать задачи, составлять план решения, решать задачи, делать выводы.</w:t>
      </w:r>
    </w:p>
    <w:p w:rsidR="00A2006D" w:rsidRPr="003241CC" w:rsidRDefault="00A2006D" w:rsidP="003241C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Решать задачи на смекалку, на сообразительность.</w:t>
      </w:r>
    </w:p>
    <w:p w:rsidR="00A2006D" w:rsidRPr="003241CC" w:rsidRDefault="00A2006D" w:rsidP="003241C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Решать логические задачи.</w:t>
      </w:r>
    </w:p>
    <w:p w:rsidR="00A2006D" w:rsidRPr="003241CC" w:rsidRDefault="00A2006D" w:rsidP="003241C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Работать в коллективе и самостоятельно.</w:t>
      </w:r>
    </w:p>
    <w:p w:rsidR="00A2006D" w:rsidRPr="003241CC" w:rsidRDefault="00A2006D" w:rsidP="003241C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Расширить  свой математический кругозор.</w:t>
      </w:r>
    </w:p>
    <w:p w:rsidR="00A2006D" w:rsidRPr="003241CC" w:rsidRDefault="00A2006D" w:rsidP="003241C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Пополнить свои математические знания.</w:t>
      </w:r>
    </w:p>
    <w:p w:rsidR="00A2006D" w:rsidRPr="003241CC" w:rsidRDefault="00A2006D" w:rsidP="003241C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Научиться работать с дополнительной литературой.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006D" w:rsidRPr="003241CC" w:rsidRDefault="00A2006D" w:rsidP="003241CC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241CC">
        <w:rPr>
          <w:rFonts w:ascii="Times New Roman" w:hAnsi="Times New Roman" w:cs="Times New Roman"/>
          <w:b/>
          <w:bCs/>
          <w:iCs/>
          <w:sz w:val="28"/>
          <w:szCs w:val="28"/>
        </w:rPr>
        <w:t>Содержание учебного курса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b/>
          <w:sz w:val="28"/>
          <w:szCs w:val="28"/>
          <w:u w:val="single"/>
        </w:rPr>
        <w:t>Раздел 1:</w:t>
      </w:r>
      <w:r w:rsidRPr="003241C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241CC">
        <w:rPr>
          <w:rFonts w:ascii="Times New Roman" w:hAnsi="Times New Roman" w:cs="Times New Roman"/>
          <w:b/>
          <w:sz w:val="28"/>
          <w:szCs w:val="28"/>
        </w:rPr>
        <w:t>Решение логических задач.</w:t>
      </w:r>
      <w:r w:rsidRPr="003241CC">
        <w:rPr>
          <w:rFonts w:ascii="Times New Roman" w:hAnsi="Times New Roman" w:cs="Times New Roman"/>
          <w:b/>
          <w:i/>
          <w:sz w:val="28"/>
          <w:szCs w:val="28"/>
        </w:rPr>
        <w:t> </w:t>
      </w:r>
    </w:p>
    <w:p w:rsidR="00A2006D" w:rsidRPr="003241CC" w:rsidRDefault="003241CC" w:rsidP="003241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A2006D" w:rsidRPr="003241CC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="00A2006D" w:rsidRPr="003241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2006D" w:rsidRPr="003241CC">
        <w:rPr>
          <w:rFonts w:ascii="Times New Roman" w:hAnsi="Times New Roman" w:cs="Times New Roman"/>
          <w:b/>
          <w:bCs/>
          <w:i/>
          <w:sz w:val="28"/>
          <w:szCs w:val="28"/>
        </w:rPr>
        <w:t>Задачи типа "Кто есть кто?"</w:t>
      </w:r>
      <w:r w:rsidR="00A2006D" w:rsidRPr="003241CC">
        <w:rPr>
          <w:rFonts w:ascii="Times New Roman" w:hAnsi="Times New Roman" w:cs="Times New Roman"/>
          <w:sz w:val="28"/>
          <w:szCs w:val="28"/>
        </w:rPr>
        <w:br/>
        <w:t>Существует несколько методов решения задач типа «Кто есть кто?». Один из методов решения таких задач –</w:t>
      </w:r>
      <w:r w:rsidR="00A2006D" w:rsidRPr="003241CC">
        <w:rPr>
          <w:rFonts w:ascii="Times New Roman" w:hAnsi="Times New Roman" w:cs="Times New Roman"/>
          <w:iCs/>
          <w:sz w:val="28"/>
          <w:szCs w:val="28"/>
        </w:rPr>
        <w:t>метод графов</w:t>
      </w:r>
      <w:r w:rsidR="00A2006D" w:rsidRPr="003241CC">
        <w:rPr>
          <w:rFonts w:ascii="Times New Roman" w:hAnsi="Times New Roman" w:cs="Times New Roman"/>
          <w:sz w:val="28"/>
          <w:szCs w:val="28"/>
        </w:rPr>
        <w:t>. Второй способ, которым решаются такие задачи – табличный способ.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b/>
          <w:i/>
          <w:sz w:val="28"/>
          <w:szCs w:val="28"/>
        </w:rPr>
        <w:t>Тема 2.</w:t>
      </w:r>
      <w:r w:rsidRPr="003241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241CC">
        <w:rPr>
          <w:rFonts w:ascii="Times New Roman" w:hAnsi="Times New Roman" w:cs="Times New Roman"/>
          <w:b/>
          <w:bCs/>
          <w:i/>
          <w:sz w:val="28"/>
          <w:szCs w:val="28"/>
        </w:rPr>
        <w:t>Круги Эйлера.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lastRenderedPageBreak/>
        <w:t>Метод Эйлера является незаменимым при решении некоторых задач, а также упрощает рассуждения. Однако, прежде чем приступить к решению задачи, нужно проанализировать условие.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b/>
          <w:i/>
          <w:sz w:val="28"/>
          <w:szCs w:val="28"/>
        </w:rPr>
        <w:t>Тема 3.</w:t>
      </w:r>
      <w:r w:rsidRPr="003241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241CC">
        <w:rPr>
          <w:rFonts w:ascii="Times New Roman" w:hAnsi="Times New Roman" w:cs="Times New Roman"/>
          <w:b/>
          <w:bCs/>
          <w:i/>
          <w:sz w:val="28"/>
          <w:szCs w:val="28"/>
        </w:rPr>
        <w:t>Задачи на переливание.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З</w:t>
      </w:r>
      <w:r w:rsidRPr="003241CC">
        <w:rPr>
          <w:rFonts w:ascii="Times New Roman" w:hAnsi="Times New Roman" w:cs="Times New Roman"/>
          <w:iCs/>
          <w:sz w:val="28"/>
          <w:szCs w:val="28"/>
        </w:rPr>
        <w:t>адачи на переливания</w:t>
      </w:r>
      <w:r w:rsidRPr="003241CC">
        <w:rPr>
          <w:rFonts w:ascii="Times New Roman" w:hAnsi="Times New Roman" w:cs="Times New Roman"/>
          <w:sz w:val="28"/>
          <w:szCs w:val="28"/>
        </w:rPr>
        <w:t>, в которых с помощью сосудов известных емкостей требуется отмерить некоторое количество жидкости.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b/>
          <w:i/>
          <w:sz w:val="28"/>
          <w:szCs w:val="28"/>
        </w:rPr>
        <w:t>Тема 4.</w:t>
      </w:r>
      <w:r w:rsidRPr="003241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241CC">
        <w:rPr>
          <w:rFonts w:ascii="Times New Roman" w:hAnsi="Times New Roman" w:cs="Times New Roman"/>
          <w:b/>
          <w:bCs/>
          <w:i/>
          <w:sz w:val="28"/>
          <w:szCs w:val="28"/>
        </w:rPr>
        <w:t>Задачи на взвешивание.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iCs/>
          <w:sz w:val="28"/>
          <w:szCs w:val="28"/>
        </w:rPr>
        <w:t>Достаточно распространённый вид математических задач. Поиск решения осуществляется путем операций сравнения, правда, не только одиночных элементов, но и групп элементов между собой.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241CC">
        <w:rPr>
          <w:rFonts w:ascii="Times New Roman" w:hAnsi="Times New Roman" w:cs="Times New Roman"/>
          <w:b/>
          <w:i/>
          <w:sz w:val="28"/>
          <w:szCs w:val="28"/>
        </w:rPr>
        <w:t xml:space="preserve">Тема 5. </w:t>
      </w:r>
      <w:r w:rsidRPr="003241CC">
        <w:rPr>
          <w:rFonts w:ascii="Times New Roman" w:hAnsi="Times New Roman" w:cs="Times New Roman"/>
          <w:b/>
          <w:i/>
          <w:iCs/>
          <w:sz w:val="28"/>
          <w:szCs w:val="28"/>
        </w:rPr>
        <w:t>Олимпиадные задания по математике.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41CC">
        <w:rPr>
          <w:rFonts w:ascii="Times New Roman" w:hAnsi="Times New Roman" w:cs="Times New Roman"/>
          <w:iCs/>
          <w:sz w:val="28"/>
          <w:szCs w:val="28"/>
        </w:rPr>
        <w:t xml:space="preserve">Задачи повышенной сложности. 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41CC">
        <w:rPr>
          <w:rFonts w:ascii="Times New Roman" w:hAnsi="Times New Roman" w:cs="Times New Roman"/>
          <w:b/>
          <w:sz w:val="28"/>
          <w:szCs w:val="28"/>
          <w:u w:val="single"/>
        </w:rPr>
        <w:t>Итоговое занятие:</w:t>
      </w:r>
      <w:r w:rsidRPr="003241CC">
        <w:rPr>
          <w:rFonts w:ascii="Times New Roman" w:hAnsi="Times New Roman" w:cs="Times New Roman"/>
          <w:sz w:val="28"/>
          <w:szCs w:val="28"/>
        </w:rPr>
        <w:t xml:space="preserve">  </w:t>
      </w:r>
      <w:r w:rsidRPr="003241CC">
        <w:rPr>
          <w:rFonts w:ascii="Times New Roman" w:hAnsi="Times New Roman" w:cs="Times New Roman"/>
          <w:iCs/>
          <w:sz w:val="28"/>
          <w:szCs w:val="28"/>
        </w:rPr>
        <w:t>Математический КВН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b/>
          <w:sz w:val="28"/>
          <w:szCs w:val="28"/>
          <w:u w:val="single"/>
        </w:rPr>
        <w:t>Раздел 2:</w:t>
      </w:r>
      <w:r w:rsidRPr="003241CC">
        <w:rPr>
          <w:rFonts w:ascii="Times New Roman" w:hAnsi="Times New Roman" w:cs="Times New Roman"/>
          <w:sz w:val="28"/>
          <w:szCs w:val="28"/>
        </w:rPr>
        <w:t xml:space="preserve"> </w:t>
      </w:r>
      <w:r w:rsidRPr="003241CC">
        <w:rPr>
          <w:rFonts w:ascii="Times New Roman" w:hAnsi="Times New Roman" w:cs="Times New Roman"/>
          <w:b/>
          <w:sz w:val="28"/>
          <w:szCs w:val="28"/>
        </w:rPr>
        <w:t>Текстовые задачи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b/>
          <w:i/>
          <w:sz w:val="28"/>
          <w:szCs w:val="28"/>
        </w:rPr>
        <w:t>Тема 6. Текстовые задачи, решаемые с конца.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Познакомить учащихся с решением текстовых задач с конца. Решение нестандартных задач.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b/>
          <w:i/>
          <w:sz w:val="28"/>
          <w:szCs w:val="28"/>
        </w:rPr>
        <w:t>Тема 7. Задачи на движение.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Работа по теме занятия. Решение задач.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b/>
          <w:i/>
          <w:sz w:val="28"/>
          <w:szCs w:val="28"/>
        </w:rPr>
        <w:t>Тема 8. Задачи на части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Работа по теме занятия. Решение задач.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b/>
          <w:i/>
          <w:sz w:val="28"/>
          <w:szCs w:val="28"/>
        </w:rPr>
        <w:lastRenderedPageBreak/>
        <w:t>Тема 9. Задачи на проценты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Работа по теме занятия. Решение задач.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b/>
          <w:sz w:val="28"/>
          <w:szCs w:val="28"/>
          <w:u w:val="single"/>
        </w:rPr>
        <w:t>Итоговое занятие:</w:t>
      </w:r>
      <w:r w:rsidRPr="003241C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241CC">
        <w:rPr>
          <w:rFonts w:ascii="Times New Roman" w:hAnsi="Times New Roman" w:cs="Times New Roman"/>
          <w:sz w:val="28"/>
          <w:szCs w:val="28"/>
        </w:rPr>
        <w:t>Математическое соревнование (математическая карусель).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Объяснение правил математической карусели. Математическая карусель.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006D" w:rsidRPr="003241CC" w:rsidRDefault="00A2006D" w:rsidP="003241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241CC">
        <w:rPr>
          <w:rFonts w:ascii="Times New Roman" w:hAnsi="Times New Roman" w:cs="Times New Roman"/>
          <w:b/>
          <w:sz w:val="28"/>
          <w:szCs w:val="28"/>
          <w:u w:val="single"/>
        </w:rPr>
        <w:t>Раздел 3:</w:t>
      </w:r>
      <w:r w:rsidRPr="003241CC">
        <w:rPr>
          <w:rFonts w:ascii="Times New Roman" w:hAnsi="Times New Roman" w:cs="Times New Roman"/>
          <w:b/>
          <w:sz w:val="28"/>
          <w:szCs w:val="28"/>
        </w:rPr>
        <w:t xml:space="preserve"> Геометрические задачи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41CC">
        <w:rPr>
          <w:rFonts w:ascii="Times New Roman" w:hAnsi="Times New Roman" w:cs="Times New Roman"/>
          <w:b/>
          <w:i/>
          <w:sz w:val="28"/>
          <w:szCs w:val="28"/>
        </w:rPr>
        <w:t>Тема 10. Историческая справка. Архимед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Работа по теме занятия. Доклад ученика об Архимеде.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41CC">
        <w:rPr>
          <w:rFonts w:ascii="Times New Roman" w:hAnsi="Times New Roman" w:cs="Times New Roman"/>
          <w:b/>
          <w:i/>
          <w:sz w:val="28"/>
          <w:szCs w:val="28"/>
        </w:rPr>
        <w:t>Тема 11. Геометрия на клетчатой бумаге. Формула Пика.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Работа по теме занятия. Решение задач.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41CC">
        <w:rPr>
          <w:rFonts w:ascii="Times New Roman" w:hAnsi="Times New Roman" w:cs="Times New Roman"/>
          <w:b/>
          <w:i/>
          <w:sz w:val="28"/>
          <w:szCs w:val="28"/>
        </w:rPr>
        <w:t>Тема 12. Решение задач на площадь.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Работа по теме занятия. Решение задач.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41CC">
        <w:rPr>
          <w:rFonts w:ascii="Times New Roman" w:hAnsi="Times New Roman" w:cs="Times New Roman"/>
          <w:b/>
          <w:i/>
          <w:sz w:val="28"/>
          <w:szCs w:val="28"/>
        </w:rPr>
        <w:t>Тема 13. Геометрические задачи (разрезания).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Решение геометрических задач путём разрезания на части.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b/>
          <w:sz w:val="28"/>
          <w:szCs w:val="28"/>
          <w:u w:val="single"/>
        </w:rPr>
        <w:t>Итоговое занятие:</w:t>
      </w:r>
      <w:r w:rsidRPr="003241CC">
        <w:rPr>
          <w:rFonts w:ascii="Times New Roman" w:hAnsi="Times New Roman" w:cs="Times New Roman"/>
          <w:sz w:val="28"/>
          <w:szCs w:val="28"/>
        </w:rPr>
        <w:t xml:space="preserve">  Математическое соревнование.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 xml:space="preserve">Виды математических соревнований. 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241CC">
        <w:rPr>
          <w:rFonts w:ascii="Times New Roman" w:hAnsi="Times New Roman" w:cs="Times New Roman"/>
          <w:b/>
          <w:sz w:val="28"/>
          <w:szCs w:val="28"/>
          <w:u w:val="single"/>
        </w:rPr>
        <w:t>Раздел 4:</w:t>
      </w:r>
      <w:r w:rsidRPr="003241CC">
        <w:rPr>
          <w:rFonts w:ascii="Times New Roman" w:hAnsi="Times New Roman" w:cs="Times New Roman"/>
          <w:b/>
          <w:sz w:val="28"/>
          <w:szCs w:val="28"/>
        </w:rPr>
        <w:t xml:space="preserve"> Математические головоломки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b/>
          <w:i/>
          <w:sz w:val="28"/>
          <w:szCs w:val="28"/>
        </w:rPr>
        <w:lastRenderedPageBreak/>
        <w:t>Тема 14. Математические ребусы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Ввести понятие математического ребуса, совместно обсудить решения трёх заданий. Решение математических ребусов.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41CC">
        <w:rPr>
          <w:rFonts w:ascii="Times New Roman" w:hAnsi="Times New Roman" w:cs="Times New Roman"/>
          <w:b/>
          <w:i/>
          <w:sz w:val="28"/>
          <w:szCs w:val="28"/>
        </w:rPr>
        <w:t>Тема 15. Принцип Дирихле.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Формулировка принципа Дирихле. Классификация задач, решаемых с помощью принципа Дирихле. Решение задач.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41CC">
        <w:rPr>
          <w:rFonts w:ascii="Times New Roman" w:hAnsi="Times New Roman" w:cs="Times New Roman"/>
          <w:b/>
          <w:sz w:val="28"/>
          <w:szCs w:val="28"/>
          <w:u w:val="single"/>
        </w:rPr>
        <w:t>Итоговое занятие:</w:t>
      </w:r>
      <w:r w:rsidRPr="003241CC">
        <w:rPr>
          <w:rFonts w:ascii="Times New Roman" w:hAnsi="Times New Roman" w:cs="Times New Roman"/>
          <w:sz w:val="28"/>
          <w:szCs w:val="28"/>
        </w:rPr>
        <w:t xml:space="preserve">  </w:t>
      </w:r>
      <w:r w:rsidRPr="003241CC">
        <w:rPr>
          <w:rFonts w:ascii="Times New Roman" w:hAnsi="Times New Roman" w:cs="Times New Roman"/>
          <w:iCs/>
          <w:sz w:val="28"/>
          <w:szCs w:val="28"/>
        </w:rPr>
        <w:t>Математический КВН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b/>
          <w:sz w:val="28"/>
          <w:szCs w:val="28"/>
          <w:u w:val="single"/>
        </w:rPr>
        <w:t>Раздел 5:</w:t>
      </w:r>
      <w:r w:rsidRPr="003241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41CC">
        <w:rPr>
          <w:rFonts w:ascii="Times New Roman" w:hAnsi="Times New Roman" w:cs="Times New Roman"/>
          <w:b/>
          <w:i/>
          <w:sz w:val="28"/>
          <w:szCs w:val="28"/>
        </w:rPr>
        <w:t>Решение олимпиадных задач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41CC">
        <w:rPr>
          <w:rFonts w:ascii="Times New Roman" w:hAnsi="Times New Roman" w:cs="Times New Roman"/>
          <w:b/>
          <w:i/>
          <w:sz w:val="28"/>
          <w:szCs w:val="28"/>
        </w:rPr>
        <w:t>Тема 16. Решение олимпиадных задач.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41CC">
        <w:rPr>
          <w:rFonts w:ascii="Times New Roman" w:hAnsi="Times New Roman" w:cs="Times New Roman"/>
          <w:iCs/>
          <w:sz w:val="28"/>
          <w:szCs w:val="28"/>
        </w:rPr>
        <w:t xml:space="preserve">Задачи повышенной сложности. 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b/>
          <w:i/>
          <w:sz w:val="28"/>
          <w:szCs w:val="28"/>
        </w:rPr>
        <w:t>Тема 17.</w:t>
      </w:r>
      <w:r w:rsidRPr="003241CC">
        <w:rPr>
          <w:rFonts w:ascii="Times New Roman" w:hAnsi="Times New Roman" w:cs="Times New Roman"/>
          <w:sz w:val="28"/>
          <w:szCs w:val="28"/>
        </w:rPr>
        <w:t xml:space="preserve"> </w:t>
      </w:r>
      <w:r w:rsidRPr="003241CC">
        <w:rPr>
          <w:rFonts w:ascii="Times New Roman" w:hAnsi="Times New Roman" w:cs="Times New Roman"/>
          <w:b/>
          <w:i/>
          <w:sz w:val="28"/>
          <w:szCs w:val="28"/>
        </w:rPr>
        <w:t>Решение задач с конкурса «Кенгуру».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41CC">
        <w:rPr>
          <w:rFonts w:ascii="Times New Roman" w:hAnsi="Times New Roman" w:cs="Times New Roman"/>
          <w:iCs/>
          <w:sz w:val="28"/>
          <w:szCs w:val="28"/>
        </w:rPr>
        <w:t xml:space="preserve">Задачи повышенной сложности. 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241CC">
        <w:rPr>
          <w:rFonts w:ascii="Times New Roman" w:hAnsi="Times New Roman" w:cs="Times New Roman"/>
          <w:b/>
          <w:sz w:val="28"/>
          <w:szCs w:val="28"/>
          <w:u w:val="single"/>
        </w:rPr>
        <w:t>Раздел 6:</w:t>
      </w:r>
      <w:r w:rsidRPr="003241CC">
        <w:rPr>
          <w:rFonts w:ascii="Times New Roman" w:hAnsi="Times New Roman" w:cs="Times New Roman"/>
          <w:b/>
          <w:sz w:val="28"/>
          <w:szCs w:val="28"/>
        </w:rPr>
        <w:t xml:space="preserve"> Повторение. Решение задач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Систематизировать полученные знания. Решение задач.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b/>
          <w:sz w:val="28"/>
          <w:szCs w:val="28"/>
          <w:u w:val="single"/>
        </w:rPr>
        <w:t>Итоговое занятие:</w:t>
      </w:r>
      <w:r w:rsidRPr="003241CC">
        <w:rPr>
          <w:rFonts w:ascii="Times New Roman" w:hAnsi="Times New Roman" w:cs="Times New Roman"/>
          <w:sz w:val="28"/>
          <w:szCs w:val="28"/>
        </w:rPr>
        <w:t xml:space="preserve">  Олимпиада.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Самостоятельное решение олимпиадных задач с последующей проверкой.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2006D" w:rsidRPr="003241CC" w:rsidRDefault="00A2006D" w:rsidP="00A2006D">
      <w:pPr>
        <w:rPr>
          <w:rFonts w:ascii="Times New Roman" w:hAnsi="Times New Roman" w:cs="Times New Roman"/>
          <w:b/>
          <w:sz w:val="28"/>
          <w:szCs w:val="28"/>
        </w:rPr>
        <w:sectPr w:rsidR="00A2006D" w:rsidRPr="003241CC" w:rsidSect="001B21FB">
          <w:pgSz w:w="16838" w:h="11906" w:orient="landscape"/>
          <w:pgMar w:top="1276" w:right="709" w:bottom="991" w:left="1134" w:header="709" w:footer="709" w:gutter="0"/>
          <w:cols w:space="708"/>
          <w:docGrid w:linePitch="360"/>
        </w:sectPr>
      </w:pPr>
    </w:p>
    <w:p w:rsidR="00A2006D" w:rsidRPr="003241CC" w:rsidRDefault="00A2006D" w:rsidP="00A2006D">
      <w:pPr>
        <w:rPr>
          <w:rFonts w:ascii="Times New Roman" w:hAnsi="Times New Roman" w:cs="Times New Roman"/>
          <w:b/>
          <w:sz w:val="28"/>
          <w:szCs w:val="28"/>
        </w:rPr>
      </w:pPr>
      <w:r w:rsidRPr="003241CC">
        <w:rPr>
          <w:rFonts w:ascii="Times New Roman" w:hAnsi="Times New Roman" w:cs="Times New Roman"/>
          <w:b/>
          <w:sz w:val="28"/>
          <w:szCs w:val="28"/>
        </w:rPr>
        <w:lastRenderedPageBreak/>
        <w:t>Учебно – тематическое планирование:</w:t>
      </w:r>
    </w:p>
    <w:p w:rsidR="00A2006D" w:rsidRPr="003241CC" w:rsidRDefault="00A2006D" w:rsidP="00A2006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6"/>
        <w:gridCol w:w="3257"/>
        <w:gridCol w:w="4119"/>
        <w:gridCol w:w="992"/>
        <w:gridCol w:w="850"/>
        <w:gridCol w:w="851"/>
        <w:gridCol w:w="4252"/>
      </w:tblGrid>
      <w:tr w:rsidR="00A2006D" w:rsidRPr="003241CC" w:rsidTr="00022AE9">
        <w:trPr>
          <w:trHeight w:val="293"/>
        </w:trPr>
        <w:tc>
          <w:tcPr>
            <w:tcW w:w="1096" w:type="dxa"/>
            <w:vMerge w:val="restart"/>
            <w:shd w:val="clear" w:color="auto" w:fill="DDD9C3"/>
          </w:tcPr>
          <w:p w:rsidR="00A2006D" w:rsidRPr="009577AD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7AD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3257" w:type="dxa"/>
            <w:vMerge w:val="restart"/>
            <w:shd w:val="clear" w:color="auto" w:fill="DDD9C3"/>
          </w:tcPr>
          <w:p w:rsidR="00A2006D" w:rsidRPr="009577AD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7AD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4119" w:type="dxa"/>
            <w:vMerge w:val="restart"/>
            <w:shd w:val="clear" w:color="auto" w:fill="DDD9C3"/>
          </w:tcPr>
          <w:p w:rsidR="00A2006D" w:rsidRPr="009577AD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7AD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992" w:type="dxa"/>
            <w:vMerge w:val="restart"/>
            <w:shd w:val="clear" w:color="auto" w:fill="DDD9C3"/>
          </w:tcPr>
          <w:p w:rsidR="00A2006D" w:rsidRPr="009577AD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7AD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701" w:type="dxa"/>
            <w:gridSpan w:val="2"/>
            <w:shd w:val="clear" w:color="auto" w:fill="DDD9C3"/>
          </w:tcPr>
          <w:p w:rsidR="00A2006D" w:rsidRPr="009577AD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7AD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252" w:type="dxa"/>
            <w:vMerge w:val="restart"/>
            <w:shd w:val="clear" w:color="auto" w:fill="DDD9C3"/>
          </w:tcPr>
          <w:p w:rsidR="00A2006D" w:rsidRPr="009577AD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7AD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виды учебной деятельности</w:t>
            </w:r>
          </w:p>
        </w:tc>
      </w:tr>
      <w:tr w:rsidR="00A2006D" w:rsidRPr="003241CC" w:rsidTr="00022AE9">
        <w:trPr>
          <w:trHeight w:val="292"/>
        </w:trPr>
        <w:tc>
          <w:tcPr>
            <w:tcW w:w="1096" w:type="dxa"/>
            <w:vMerge/>
            <w:shd w:val="clear" w:color="auto" w:fill="auto"/>
          </w:tcPr>
          <w:p w:rsidR="00A2006D" w:rsidRPr="009577AD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7" w:type="dxa"/>
            <w:vMerge/>
            <w:shd w:val="clear" w:color="auto" w:fill="auto"/>
          </w:tcPr>
          <w:p w:rsidR="00A2006D" w:rsidRPr="009577AD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9" w:type="dxa"/>
            <w:vMerge/>
            <w:shd w:val="clear" w:color="auto" w:fill="auto"/>
          </w:tcPr>
          <w:p w:rsidR="00A2006D" w:rsidRPr="009577AD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shd w:val="clear" w:color="auto" w:fill="DDD9C3"/>
          </w:tcPr>
          <w:p w:rsidR="00A2006D" w:rsidRPr="009577AD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DDD9C3"/>
          </w:tcPr>
          <w:p w:rsidR="00A2006D" w:rsidRPr="009577AD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7AD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851" w:type="dxa"/>
            <w:shd w:val="clear" w:color="auto" w:fill="DDD9C3"/>
          </w:tcPr>
          <w:p w:rsidR="00A2006D" w:rsidRPr="009577AD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7AD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4252" w:type="dxa"/>
            <w:vMerge/>
            <w:shd w:val="clear" w:color="auto" w:fill="DDD9C3"/>
          </w:tcPr>
          <w:p w:rsidR="00A2006D" w:rsidRPr="009577AD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FFFFFF"/>
          </w:tcPr>
          <w:p w:rsidR="00A2006D" w:rsidRPr="009577AD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shd w:val="clear" w:color="auto" w:fill="DDD9C3"/>
          </w:tcPr>
          <w:p w:rsidR="00A2006D" w:rsidRPr="00E269D5" w:rsidRDefault="00A2006D" w:rsidP="00A2006D">
            <w:pPr>
              <w:rPr>
                <w:rFonts w:ascii="Times New Roman" w:hAnsi="Times New Roman" w:cs="Times New Roman"/>
                <w:b/>
                <w:i/>
                <w:color w:val="FFFFFF" w:themeColor="background1"/>
                <w:sz w:val="28"/>
                <w:szCs w:val="28"/>
              </w:rPr>
            </w:pPr>
            <w:r w:rsidRPr="009577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Решение </w:t>
            </w:r>
            <w:r w:rsidR="00E269D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9577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логических задач </w:t>
            </w:r>
          </w:p>
        </w:tc>
        <w:tc>
          <w:tcPr>
            <w:tcW w:w="4119" w:type="dxa"/>
            <w:shd w:val="clear" w:color="auto" w:fill="FFFFFF"/>
            <w:vAlign w:val="bottom"/>
          </w:tcPr>
          <w:p w:rsidR="00A2006D" w:rsidRPr="009577AD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/>
          </w:tcPr>
          <w:p w:rsidR="00A2006D" w:rsidRPr="009577AD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006D" w:rsidRPr="009577AD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7A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50" w:type="dxa"/>
            <w:shd w:val="clear" w:color="auto" w:fill="FFFFFF"/>
          </w:tcPr>
          <w:p w:rsidR="00A2006D" w:rsidRPr="009577AD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FFFFFF"/>
          </w:tcPr>
          <w:p w:rsidR="00A2006D" w:rsidRPr="009577AD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FFFFFF"/>
          </w:tcPr>
          <w:p w:rsidR="00A2006D" w:rsidRPr="009577AD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19" w:type="dxa"/>
            <w:shd w:val="clear" w:color="auto" w:fill="auto"/>
            <w:vAlign w:val="bottom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Задачи типа «Кто есть кто?» Метод графов.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 w:val="restart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 xml:space="preserve">Умение логически рассуждать при решении задач; </w:t>
            </w:r>
          </w:p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применять изученные методы к решению олимпиадных задач; </w:t>
            </w:r>
          </w:p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уметь применять полученные знания при решении задач. Умение выдвигать гипотезы при решении учебных за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дач, понимать необхо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димость их проверки.</w:t>
            </w:r>
          </w:p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Умение самостоятельно ставить цели, выбирать и созда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вать алго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ритмы для решения учебных матема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тических проб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лем.</w:t>
            </w:r>
          </w:p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Умение планировать и осуществ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лять деятельность, на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правленную на реше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ние задач исследователь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ского характера</w:t>
            </w: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9" w:type="dxa"/>
            <w:shd w:val="clear" w:color="auto" w:fill="auto"/>
            <w:vAlign w:val="bottom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Задачи типа «Кто есть кто?»</w:t>
            </w:r>
          </w:p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Табличный способ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9" w:type="dxa"/>
            <w:shd w:val="clear" w:color="auto" w:fill="auto"/>
            <w:vAlign w:val="bottom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119" w:type="dxa"/>
            <w:shd w:val="clear" w:color="auto" w:fill="auto"/>
            <w:vAlign w:val="bottom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bCs/>
                <w:sz w:val="28"/>
                <w:szCs w:val="28"/>
              </w:rPr>
              <w:t>Круги Эйлера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9" w:type="dxa"/>
            <w:shd w:val="clear" w:color="auto" w:fill="auto"/>
            <w:vAlign w:val="bottom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119" w:type="dxa"/>
            <w:shd w:val="clear" w:color="auto" w:fill="auto"/>
            <w:vAlign w:val="bottom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bCs/>
                <w:sz w:val="28"/>
                <w:szCs w:val="28"/>
              </w:rPr>
              <w:t>Задачи на переливание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9" w:type="dxa"/>
            <w:shd w:val="clear" w:color="auto" w:fill="auto"/>
            <w:vAlign w:val="bottom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19" w:type="dxa"/>
            <w:shd w:val="clear" w:color="auto" w:fill="auto"/>
            <w:vAlign w:val="bottom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bCs/>
                <w:sz w:val="28"/>
                <w:szCs w:val="28"/>
              </w:rPr>
              <w:t>Задачи на взвешивание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9" w:type="dxa"/>
            <w:shd w:val="clear" w:color="auto" w:fill="auto"/>
            <w:vAlign w:val="bottom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10-12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119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iCs/>
                <w:sz w:val="28"/>
                <w:szCs w:val="28"/>
              </w:rPr>
              <w:t>Олимпиадные задания по математике.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13-15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9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Задачи повышенной сложности. 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9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iCs/>
                <w:sz w:val="28"/>
                <w:szCs w:val="28"/>
              </w:rPr>
              <w:t>Математический КВН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FFFFFF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shd w:val="clear" w:color="auto" w:fill="DDD9C3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Текстовые задачи</w:t>
            </w:r>
          </w:p>
        </w:tc>
        <w:tc>
          <w:tcPr>
            <w:tcW w:w="4119" w:type="dxa"/>
            <w:shd w:val="clear" w:color="auto" w:fill="FFFFFF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50" w:type="dxa"/>
            <w:shd w:val="clear" w:color="auto" w:fill="FFFFFF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FFFFFF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FFFFFF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rPr>
          <w:trHeight w:val="255"/>
        </w:trPr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119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Текстовые задачи, решаемые с конца.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 w:val="restart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 xml:space="preserve">Умение логически рассуждать при решении текстовых арифметических задач; </w:t>
            </w:r>
          </w:p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применять изученные методы к решению олимпиадных задач; </w:t>
            </w:r>
          </w:p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уметь применять полученные знания при решении задач. Умение выдвигать гипотезы при решении учебных за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дач, понимать необхо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димость их проверки.</w:t>
            </w:r>
          </w:p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Умение самостоятельно ставить цели, выбирать и созда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вать алго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ритмы для решения учебных 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тических проб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лем.</w:t>
            </w:r>
          </w:p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Умение планировать и осуществ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лять деятельность, на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правленную на реше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ние задач исследователь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ского характера</w:t>
            </w:r>
          </w:p>
        </w:tc>
      </w:tr>
      <w:tr w:rsidR="00A2006D" w:rsidRPr="003241CC" w:rsidTr="00022AE9">
        <w:trPr>
          <w:trHeight w:val="255"/>
        </w:trPr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9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119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Задачи на движение.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9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119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Задачи на части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9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119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Задачи на проценты.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9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25-26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119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Повторение.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9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Математическая карусель.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 w:val="restart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 xml:space="preserve">Иметь представление о методах и способах решения геометрических задач; </w:t>
            </w:r>
          </w:p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уметь переносить знания и умения в новую, нестандартную ситуацию. Умение выдвигать гипотезы при решении учебных за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дач, понимать необхо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димость их проверки.</w:t>
            </w:r>
          </w:p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Умение самостоятельно ставить цели, выбирать и созда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вать алго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ритмы для решения учебных матема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тических проб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лем.</w:t>
            </w:r>
          </w:p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Умение планировать и осуществ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лять деятельность, на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правленную на реше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ние задач исследователь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ского характера</w:t>
            </w: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shd w:val="clear" w:color="auto" w:fill="DDD9C3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Геометрические задачи</w:t>
            </w:r>
          </w:p>
        </w:tc>
        <w:tc>
          <w:tcPr>
            <w:tcW w:w="4119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119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Историческая справка. Архимед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119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Геометрия на клетчатой бумаге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9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Формула Пика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9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119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Решение задач на площадь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9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Решение задач на площадь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119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Решение геометрических задач путём разрезания на части.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9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Решение геометрических задач путём разрезания на части.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9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Математическое соревнование.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FFFFFF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shd w:val="clear" w:color="auto" w:fill="DDD9C3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Математические головоломки  </w:t>
            </w:r>
          </w:p>
        </w:tc>
        <w:tc>
          <w:tcPr>
            <w:tcW w:w="4119" w:type="dxa"/>
            <w:shd w:val="clear" w:color="auto" w:fill="FFFFFF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  <w:shd w:val="clear" w:color="auto" w:fill="FFFFFF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FFFFFF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FFFFFF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119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Математические ребусы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 w:val="restart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Уметь применять полученные знания при решении задач. Умение выдвигать гипотезы при решении учебных за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дач, понимать необхо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димость их проверки.</w:t>
            </w:r>
          </w:p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Умение самостоятельно ставить цели, выбирать и созда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вать алго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ритмы для решения учебных матема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тических проб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лем.</w:t>
            </w:r>
          </w:p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Умение планировать и осуществ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лять деятельность, на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правленную на реше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ние задач исследователь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ского характера</w:t>
            </w: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9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Математические ребусы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9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Математические ребусы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9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Математические ребусы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119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Принцип Дирихле.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9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Принцип Дирихле.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9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Принцип Дирихле.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rPr>
          <w:trHeight w:val="320"/>
        </w:trPr>
        <w:tc>
          <w:tcPr>
            <w:tcW w:w="1096" w:type="dxa"/>
            <w:tcBorders>
              <w:bottom w:val="single" w:sz="4" w:space="0" w:color="auto"/>
            </w:tcBorders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257" w:type="dxa"/>
            <w:tcBorders>
              <w:bottom w:val="single" w:sz="4" w:space="0" w:color="auto"/>
            </w:tcBorders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9" w:type="dxa"/>
            <w:tcBorders>
              <w:bottom w:val="single" w:sz="4" w:space="0" w:color="auto"/>
            </w:tcBorders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rPr>
          <w:trHeight w:val="320"/>
        </w:trPr>
        <w:tc>
          <w:tcPr>
            <w:tcW w:w="1096" w:type="dxa"/>
            <w:tcBorders>
              <w:bottom w:val="single" w:sz="4" w:space="0" w:color="auto"/>
            </w:tcBorders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257" w:type="dxa"/>
            <w:tcBorders>
              <w:bottom w:val="single" w:sz="4" w:space="0" w:color="auto"/>
            </w:tcBorders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9" w:type="dxa"/>
            <w:tcBorders>
              <w:bottom w:val="single" w:sz="4" w:space="0" w:color="auto"/>
            </w:tcBorders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iCs/>
                <w:sz w:val="28"/>
                <w:szCs w:val="28"/>
              </w:rPr>
              <w:t>Математический КВН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shd w:val="clear" w:color="auto" w:fill="DDD9C3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Решение олимпиадных задач</w:t>
            </w:r>
          </w:p>
        </w:tc>
        <w:tc>
          <w:tcPr>
            <w:tcW w:w="4119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46-55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119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 xml:space="preserve">Решение олимпиадных задач. 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 w:val="restart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Умение выдвигать гипотезы при решении учебных за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дач, понимать необхо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димость их 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проверки.</w:t>
            </w:r>
          </w:p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Умение самостоятельно ставить цели, выбирать и созда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вать алго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ритмы для решения учебных матема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тических проб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лем.</w:t>
            </w:r>
          </w:p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Умение планировать и осуществ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лять деятельность, на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правленную на реше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ние задач исследователь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softHyphen/>
              <w:t>ского характера</w:t>
            </w:r>
            <w:r w:rsidRPr="003241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Уметь применять полученные знания при решении задач.</w:t>
            </w:r>
          </w:p>
        </w:tc>
      </w:tr>
      <w:tr w:rsidR="00A2006D" w:rsidRPr="003241CC" w:rsidTr="00022AE9">
        <w:trPr>
          <w:trHeight w:val="306"/>
        </w:trPr>
        <w:tc>
          <w:tcPr>
            <w:tcW w:w="1096" w:type="dxa"/>
            <w:tcBorders>
              <w:bottom w:val="single" w:sz="4" w:space="0" w:color="auto"/>
            </w:tcBorders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56-61</w:t>
            </w:r>
          </w:p>
        </w:tc>
        <w:tc>
          <w:tcPr>
            <w:tcW w:w="3257" w:type="dxa"/>
            <w:tcBorders>
              <w:bottom w:val="single" w:sz="4" w:space="0" w:color="auto"/>
            </w:tcBorders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4119" w:type="dxa"/>
            <w:tcBorders>
              <w:bottom w:val="single" w:sz="4" w:space="0" w:color="auto"/>
            </w:tcBorders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с конкурса </w:t>
            </w:r>
            <w:r w:rsidRPr="003241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«Кенгуру».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shd w:val="clear" w:color="auto" w:fill="DDD9C3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Повторение </w:t>
            </w:r>
          </w:p>
        </w:tc>
        <w:tc>
          <w:tcPr>
            <w:tcW w:w="4119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6D" w:rsidRPr="003241CC" w:rsidTr="00022AE9"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62-67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9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 xml:space="preserve"> Повторение. Решение задач</w:t>
            </w: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 w:val="restart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Закрепление знаний, умений и навыков, полученных на уроках  за курс. Умение работать с различными источниками информации.</w:t>
            </w:r>
          </w:p>
        </w:tc>
      </w:tr>
      <w:tr w:rsidR="00A2006D" w:rsidRPr="003241CC" w:rsidTr="00022AE9">
        <w:trPr>
          <w:trHeight w:val="1134"/>
        </w:trPr>
        <w:tc>
          <w:tcPr>
            <w:tcW w:w="1096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257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9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1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Итоговое занятие – олимпиада</w:t>
            </w:r>
          </w:p>
          <w:p w:rsidR="00A2006D" w:rsidRPr="003241CC" w:rsidRDefault="00A2006D" w:rsidP="00A20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A2006D" w:rsidRPr="003241CC" w:rsidRDefault="00A2006D" w:rsidP="00A2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006D" w:rsidRPr="003241CC" w:rsidRDefault="00A2006D" w:rsidP="00A2006D">
      <w:pPr>
        <w:rPr>
          <w:rFonts w:ascii="Times New Roman" w:hAnsi="Times New Roman" w:cs="Times New Roman"/>
          <w:b/>
          <w:sz w:val="28"/>
          <w:szCs w:val="28"/>
        </w:rPr>
        <w:sectPr w:rsidR="00A2006D" w:rsidRPr="003241CC" w:rsidSect="00975972">
          <w:pgSz w:w="16838" w:h="11906" w:orient="landscape"/>
          <w:pgMar w:top="851" w:right="1134" w:bottom="1135" w:left="1134" w:header="709" w:footer="709" w:gutter="0"/>
          <w:cols w:space="708"/>
          <w:docGrid w:linePitch="360"/>
        </w:sectPr>
      </w:pPr>
    </w:p>
    <w:p w:rsidR="00A2006D" w:rsidRPr="003241CC" w:rsidRDefault="00A2006D" w:rsidP="003241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241CC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изучения учебного курса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 xml:space="preserve">В ходе освоения содержания программы занятий </w:t>
      </w:r>
      <w:r w:rsidR="00406B1D">
        <w:rPr>
          <w:rFonts w:ascii="Times New Roman" w:hAnsi="Times New Roman" w:cs="Times New Roman"/>
          <w:sz w:val="28"/>
          <w:szCs w:val="28"/>
        </w:rPr>
        <w:t xml:space="preserve"> кружка </w:t>
      </w:r>
      <w:r w:rsidRPr="003241CC">
        <w:rPr>
          <w:rFonts w:ascii="Times New Roman" w:hAnsi="Times New Roman" w:cs="Times New Roman"/>
          <w:sz w:val="28"/>
          <w:szCs w:val="28"/>
        </w:rPr>
        <w:t>«Занимательная математика» ожидаются: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Развитие общеучебных умений, навыков и способов познавательной деятельности школьников;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Освоение учащимися на более высоком уровне общих операций логического мышления: анализ, синтез, сравнение, обобщение, систематизация и др., в результате решения ими соответствующих задач и упражнений, дополняющих основной материал курса;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Повышение уровня математического развития школьников в результате углубления и систематизации их знаний по основному курсу</w:t>
      </w:r>
      <w:r w:rsidR="00A60EC3">
        <w:rPr>
          <w:rFonts w:ascii="Times New Roman" w:hAnsi="Times New Roman" w:cs="Times New Roman"/>
          <w:sz w:val="28"/>
          <w:szCs w:val="28"/>
        </w:rPr>
        <w:t>.</w:t>
      </w:r>
    </w:p>
    <w:p w:rsidR="00A2006D" w:rsidRPr="003241CC" w:rsidRDefault="00A2006D" w:rsidP="00A2006D">
      <w:pPr>
        <w:rPr>
          <w:rFonts w:ascii="Times New Roman" w:hAnsi="Times New Roman" w:cs="Times New Roman"/>
          <w:b/>
          <w:sz w:val="28"/>
          <w:szCs w:val="28"/>
        </w:rPr>
      </w:pPr>
      <w:r w:rsidRPr="003241C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Основные знания и умения учащихся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В результате работы на кружке “Занимательная математика” </w:t>
      </w:r>
      <w:r w:rsidRPr="003241CC">
        <w:rPr>
          <w:rFonts w:ascii="Times New Roman" w:hAnsi="Times New Roman" w:cs="Times New Roman"/>
          <w:sz w:val="28"/>
          <w:szCs w:val="28"/>
          <w:u w:val="single"/>
        </w:rPr>
        <w:t>учащиеся должны знать</w:t>
      </w:r>
      <w:r w:rsidRPr="003241CC">
        <w:rPr>
          <w:rFonts w:ascii="Times New Roman" w:hAnsi="Times New Roman" w:cs="Times New Roman"/>
          <w:sz w:val="28"/>
          <w:szCs w:val="28"/>
        </w:rPr>
        <w:t>: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основные способы решения нестандартных задач; основные понятия, правила, теоремы.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  <w:u w:val="single"/>
        </w:rPr>
        <w:t>Учащиеся должны уметь</w:t>
      </w:r>
      <w:r w:rsidRPr="003241CC">
        <w:rPr>
          <w:rFonts w:ascii="Times New Roman" w:hAnsi="Times New Roman" w:cs="Times New Roman"/>
          <w:sz w:val="28"/>
          <w:szCs w:val="28"/>
        </w:rPr>
        <w:t>: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решать нестандартные задачи, применяя изученные методы;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применять основные понятия, правила при решении логических задач;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создавать математические модели практических задач;</w:t>
      </w:r>
    </w:p>
    <w:p w:rsidR="00A2006D" w:rsidRPr="003241CC" w:rsidRDefault="00A2006D" w:rsidP="003241CC">
      <w:pPr>
        <w:jc w:val="both"/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проводить небольшие математические исследования, высказывать собственные гипотезы и доказывать их.</w:t>
      </w:r>
    </w:p>
    <w:p w:rsidR="00A60EC3" w:rsidRDefault="00A60EC3" w:rsidP="00A2006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60EC3" w:rsidRDefault="00A60EC3" w:rsidP="00A2006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2006D" w:rsidRPr="003241CC" w:rsidRDefault="00A2006D" w:rsidP="00A2006D">
      <w:pPr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Информационно-методическое обеспечение:</w:t>
      </w:r>
    </w:p>
    <w:p w:rsidR="00A2006D" w:rsidRPr="003241CC" w:rsidRDefault="00A2006D" w:rsidP="00A2006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Примерные программы внеурочной деятельности. Начальное и основное образование. Под редакцией В.А.Горского. М. «Просвещение» 2011г.</w:t>
      </w:r>
    </w:p>
    <w:p w:rsidR="00A2006D" w:rsidRPr="003241CC" w:rsidRDefault="00A2006D" w:rsidP="00A2006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Внеурочная деятельность школьников. Методический конструктор.М. «Просвещение» 2011г.</w:t>
      </w:r>
    </w:p>
    <w:p w:rsidR="00A2006D" w:rsidRPr="003241CC" w:rsidRDefault="00A2006D" w:rsidP="00A2006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Екимова М.А., Кукин Г.П. Задачи на разрезание. М.: МЦНМО, 2002</w:t>
      </w:r>
    </w:p>
    <w:p w:rsidR="00A2006D" w:rsidRPr="003241CC" w:rsidRDefault="00A2006D" w:rsidP="00A2006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Зайкин М.И. Математический тренинг: Развиваем комбинационные способности: Книга для учащихся 4-7 классов общеобразовательных учреждений. М.: Гуманит. изд. центр ВЛАДОС, 1996.</w:t>
      </w:r>
    </w:p>
    <w:p w:rsidR="00A2006D" w:rsidRPr="003241CC" w:rsidRDefault="00A2006D" w:rsidP="00A2006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Игнатьев Е.И. В царстве смекалки. М: Наука, Главная редакция физико-математической литературы, 1979.</w:t>
      </w:r>
    </w:p>
    <w:p w:rsidR="00A2006D" w:rsidRPr="003241CC" w:rsidRDefault="00A2006D" w:rsidP="00A2006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Лоповок Л.М. Математика на досуге: Кн. для учащихся средн. школьного возраста. М.: Просвещение, 1981.</w:t>
      </w:r>
    </w:p>
    <w:p w:rsidR="00A2006D" w:rsidRPr="003241CC" w:rsidRDefault="00A2006D" w:rsidP="00A2006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Мерлин А.В., Мерлина Н.И. Задачи для внеклассной работы по математике (5-11 классы): Учеб. Пособие, 2-е изд., испр. М.: Издат-школа, 2000.</w:t>
      </w:r>
    </w:p>
    <w:p w:rsidR="00A2006D" w:rsidRPr="003241CC" w:rsidRDefault="00A2006D" w:rsidP="00A2006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Руденко В.Н., Бахурин Г.А., Захарова Г.А. Занятия математического кружка в 5-ом классе. М.: Издательский дом «Искатель», 1999.</w:t>
      </w:r>
    </w:p>
    <w:p w:rsidR="00A2006D" w:rsidRPr="003241CC" w:rsidRDefault="00A2006D" w:rsidP="00A2006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Седьмой турнир юных математиков Чувашии: 5-11 классы. Чебоксары, 2003.</w:t>
      </w:r>
    </w:p>
    <w:p w:rsidR="00A2006D" w:rsidRPr="003241CC" w:rsidRDefault="00A2006D" w:rsidP="00A2006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Смыкалова Е.В. Дополнительные главы по математике для учащихся 6 класса. СПб.: СМИО Пресс, 2002.</w:t>
      </w:r>
    </w:p>
    <w:p w:rsidR="00A2006D" w:rsidRPr="003241CC" w:rsidRDefault="00A2006D" w:rsidP="00A2006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Спивак А.В. Математический кружок. 6-7 классы. М.: Посев, 2003.</w:t>
      </w:r>
    </w:p>
    <w:p w:rsidR="00A2006D" w:rsidRPr="003241CC" w:rsidRDefault="00A2006D" w:rsidP="00A2006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Спивак А.В. Тысяча и одна задача по математике: Кн. для учащихся 5-7 кл. М.: Просвещение, 2002.</w:t>
      </w:r>
    </w:p>
    <w:p w:rsidR="00A2006D" w:rsidRPr="003241CC" w:rsidRDefault="00A2006D" w:rsidP="00A2006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Фарков А.В. Математические олимпиады в школе. 5-11 классы. 3-е изд., испр. и доп. М.: Айрис-пресс, 2004.</w:t>
      </w:r>
    </w:p>
    <w:p w:rsidR="00A2006D" w:rsidRPr="003241CC" w:rsidRDefault="00A2006D" w:rsidP="00A2006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Фарков А.В. Олимпиадные задачи по математике и методы их решения. М.: Дрофа, 2003.</w:t>
      </w:r>
    </w:p>
    <w:p w:rsidR="00A2006D" w:rsidRPr="003241CC" w:rsidRDefault="00A2006D" w:rsidP="00A2006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lastRenderedPageBreak/>
        <w:t>Шарыгин И.Ф., Шевкин А.В. Математика: Задачи на смекалку: Учеб. пособие для 5-6 кл. общеобразоват. учреждений. М.: Просвещение, 2000.</w:t>
      </w:r>
    </w:p>
    <w:p w:rsidR="00A2006D" w:rsidRPr="003241CC" w:rsidRDefault="00A2006D" w:rsidP="00A2006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241CC">
        <w:rPr>
          <w:rFonts w:ascii="Times New Roman" w:hAnsi="Times New Roman" w:cs="Times New Roman"/>
          <w:sz w:val="28"/>
          <w:szCs w:val="28"/>
        </w:rPr>
        <w:t>Шейнина О.С., Соловьева Г.М. Математика. Занятия школьного кружка. 5-6 кл. М.: Изд-во НЦ ЭНАС, 2003.</w:t>
      </w:r>
    </w:p>
    <w:p w:rsidR="00A2006D" w:rsidRPr="003241CC" w:rsidRDefault="00A2006D" w:rsidP="00A2006D">
      <w:pPr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r w:rsidRPr="003241CC">
        <w:rPr>
          <w:rFonts w:ascii="Times New Roman" w:hAnsi="Times New Roman" w:cs="Times New Roman"/>
          <w:bCs/>
          <w:sz w:val="28"/>
          <w:szCs w:val="28"/>
        </w:rPr>
        <w:t>Технические средства обучения</w:t>
      </w:r>
    </w:p>
    <w:p w:rsidR="00A2006D" w:rsidRPr="003241CC" w:rsidRDefault="00A2006D" w:rsidP="00A2006D">
      <w:pPr>
        <w:numPr>
          <w:ilvl w:val="3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3241CC">
        <w:rPr>
          <w:rFonts w:ascii="Times New Roman" w:hAnsi="Times New Roman" w:cs="Times New Roman"/>
          <w:bCs/>
          <w:sz w:val="28"/>
          <w:szCs w:val="28"/>
        </w:rPr>
        <w:t>Мультимедийный компьютер.</w:t>
      </w:r>
    </w:p>
    <w:p w:rsidR="00A2006D" w:rsidRPr="003241CC" w:rsidRDefault="00A2006D" w:rsidP="00A2006D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3241CC">
        <w:rPr>
          <w:rFonts w:ascii="Times New Roman" w:hAnsi="Times New Roman" w:cs="Times New Roman"/>
          <w:bCs/>
          <w:sz w:val="28"/>
          <w:szCs w:val="28"/>
        </w:rPr>
        <w:t>Мультимедийный</w:t>
      </w:r>
      <w:r w:rsidRPr="003241C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</w:t>
      </w:r>
      <w:r w:rsidRPr="003241CC">
        <w:rPr>
          <w:rFonts w:ascii="Times New Roman" w:hAnsi="Times New Roman" w:cs="Times New Roman"/>
          <w:bCs/>
          <w:sz w:val="28"/>
          <w:szCs w:val="28"/>
        </w:rPr>
        <w:t>проектор.</w:t>
      </w:r>
    </w:p>
    <w:p w:rsidR="00A2006D" w:rsidRPr="003241CC" w:rsidRDefault="00A2006D" w:rsidP="00A2006D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3241CC">
        <w:rPr>
          <w:rFonts w:ascii="Times New Roman" w:hAnsi="Times New Roman" w:cs="Times New Roman"/>
          <w:bCs/>
          <w:sz w:val="28"/>
          <w:szCs w:val="28"/>
        </w:rPr>
        <w:t>Интерактивная доска</w:t>
      </w:r>
    </w:p>
    <w:p w:rsidR="00A2006D" w:rsidRPr="003241CC" w:rsidRDefault="00A2006D" w:rsidP="00A2006D">
      <w:pPr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r w:rsidRPr="003241CC">
        <w:rPr>
          <w:rFonts w:ascii="Times New Roman" w:hAnsi="Times New Roman" w:cs="Times New Roman"/>
          <w:bCs/>
          <w:sz w:val="28"/>
          <w:szCs w:val="28"/>
        </w:rPr>
        <w:t>Учебно-практическое и учебно-лабораторное оборудование</w:t>
      </w:r>
    </w:p>
    <w:p w:rsidR="00A2006D" w:rsidRPr="003241CC" w:rsidRDefault="00A2006D" w:rsidP="00A2006D">
      <w:pPr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3241CC">
        <w:rPr>
          <w:rFonts w:ascii="Times New Roman" w:hAnsi="Times New Roman" w:cs="Times New Roman"/>
          <w:bCs/>
          <w:sz w:val="28"/>
          <w:szCs w:val="28"/>
        </w:rPr>
        <w:t>Доска магнитная .</w:t>
      </w:r>
    </w:p>
    <w:p w:rsidR="00A2006D" w:rsidRPr="003241CC" w:rsidRDefault="00A2006D" w:rsidP="00A2006D">
      <w:pPr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3241CC">
        <w:rPr>
          <w:rFonts w:ascii="Times New Roman" w:hAnsi="Times New Roman" w:cs="Times New Roman"/>
          <w:bCs/>
          <w:sz w:val="28"/>
          <w:szCs w:val="28"/>
        </w:rPr>
        <w:t>Комплект чертежных инструментов (классных и раздаточных): ли</w:t>
      </w:r>
      <w:r w:rsidRPr="003241CC">
        <w:rPr>
          <w:rFonts w:ascii="Times New Roman" w:hAnsi="Times New Roman" w:cs="Times New Roman"/>
          <w:bCs/>
          <w:sz w:val="28"/>
          <w:szCs w:val="28"/>
        </w:rPr>
        <w:softHyphen/>
        <w:t>нейка, транспор</w:t>
      </w:r>
      <w:r w:rsidRPr="003241CC">
        <w:rPr>
          <w:rFonts w:ascii="Times New Roman" w:hAnsi="Times New Roman" w:cs="Times New Roman"/>
          <w:bCs/>
          <w:sz w:val="28"/>
          <w:szCs w:val="28"/>
        </w:rPr>
        <w:softHyphen/>
        <w:t>тир, угольник (30°, 60°, 90°), угольник (45°, 90°), цир</w:t>
      </w:r>
      <w:r w:rsidRPr="003241CC">
        <w:rPr>
          <w:rFonts w:ascii="Times New Roman" w:hAnsi="Times New Roman" w:cs="Times New Roman"/>
          <w:bCs/>
          <w:sz w:val="28"/>
          <w:szCs w:val="28"/>
        </w:rPr>
        <w:softHyphen/>
        <w:t>куль.</w:t>
      </w:r>
    </w:p>
    <w:p w:rsidR="00A2006D" w:rsidRPr="003241CC" w:rsidRDefault="00A2006D" w:rsidP="00A2006D">
      <w:pPr>
        <w:rPr>
          <w:rFonts w:ascii="Times New Roman" w:hAnsi="Times New Roman" w:cs="Times New Roman"/>
          <w:sz w:val="28"/>
          <w:szCs w:val="28"/>
        </w:rPr>
      </w:pPr>
    </w:p>
    <w:p w:rsidR="009355C0" w:rsidRPr="003241CC" w:rsidRDefault="009355C0">
      <w:pPr>
        <w:rPr>
          <w:rFonts w:ascii="Times New Roman" w:hAnsi="Times New Roman" w:cs="Times New Roman"/>
          <w:sz w:val="28"/>
          <w:szCs w:val="28"/>
        </w:rPr>
      </w:pPr>
    </w:p>
    <w:sectPr w:rsidR="009355C0" w:rsidRPr="003241CC" w:rsidSect="001B21FB">
      <w:pgSz w:w="16838" w:h="11906" w:orient="landscape"/>
      <w:pgMar w:top="851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 Unicode MS"/>
    <w:charset w:val="CC"/>
    <w:family w:val="swiss"/>
    <w:pitch w:val="variable"/>
    <w:sig w:usb0="E7003EFF" w:usb1="D200FDFF" w:usb2="00042029" w:usb3="00000000" w:csb0="8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DBE32E7"/>
    <w:multiLevelType w:val="hybridMultilevel"/>
    <w:tmpl w:val="FE00E4C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609F1"/>
    <w:multiLevelType w:val="hybridMultilevel"/>
    <w:tmpl w:val="F2F89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D637F"/>
    <w:multiLevelType w:val="hybridMultilevel"/>
    <w:tmpl w:val="89063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35F46"/>
    <w:multiLevelType w:val="hybridMultilevel"/>
    <w:tmpl w:val="AD0C1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592C79"/>
    <w:multiLevelType w:val="hybridMultilevel"/>
    <w:tmpl w:val="B3509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B1560E"/>
    <w:multiLevelType w:val="hybridMultilevel"/>
    <w:tmpl w:val="36362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2006D"/>
    <w:rsid w:val="00216C4B"/>
    <w:rsid w:val="00265482"/>
    <w:rsid w:val="003241CC"/>
    <w:rsid w:val="00406B1D"/>
    <w:rsid w:val="004C7FCA"/>
    <w:rsid w:val="00505DAE"/>
    <w:rsid w:val="006C31E3"/>
    <w:rsid w:val="00854A57"/>
    <w:rsid w:val="0088461A"/>
    <w:rsid w:val="008E1CFA"/>
    <w:rsid w:val="009355C0"/>
    <w:rsid w:val="009577AD"/>
    <w:rsid w:val="00996109"/>
    <w:rsid w:val="00A2006D"/>
    <w:rsid w:val="00A60EC3"/>
    <w:rsid w:val="00A827A1"/>
    <w:rsid w:val="00AA3623"/>
    <w:rsid w:val="00CE5AFF"/>
    <w:rsid w:val="00E048AC"/>
    <w:rsid w:val="00E269D5"/>
    <w:rsid w:val="00E32F39"/>
    <w:rsid w:val="00E50CA7"/>
    <w:rsid w:val="00E83BA4"/>
    <w:rsid w:val="00F4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4068"/>
  <w15:docId w15:val="{1975A974-B0EC-4C1F-8D01-69F6347EF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43859C-4D8A-4BC7-915A-7B7129FBF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3080</Words>
  <Characters>17562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География</cp:lastModifiedBy>
  <cp:revision>5</cp:revision>
  <dcterms:created xsi:type="dcterms:W3CDTF">2021-09-25T09:56:00Z</dcterms:created>
  <dcterms:modified xsi:type="dcterms:W3CDTF">2026-01-15T06:45:00Z</dcterms:modified>
</cp:coreProperties>
</file>